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3C66B" w14:textId="77777777" w:rsidR="0076427B" w:rsidRPr="00020560" w:rsidRDefault="005E25CD" w:rsidP="005E25CD">
      <w:pPr>
        <w:spacing w:line="240" w:lineRule="auto"/>
        <w:ind w:left="567"/>
        <w:rPr>
          <w:rFonts w:asciiTheme="minorHAnsi" w:hAnsiTheme="minorHAnsi" w:cstheme="minorHAnsi"/>
          <w:b/>
          <w:i/>
        </w:rPr>
      </w:pPr>
      <w:r w:rsidRPr="00020560">
        <w:rPr>
          <w:rFonts w:asciiTheme="minorHAnsi" w:hAnsiTheme="minorHAnsi" w:cstheme="minorHAnsi"/>
          <w:b/>
          <w:i/>
        </w:rPr>
        <w:t>Tervezési szerződés</w:t>
      </w:r>
    </w:p>
    <w:p w14:paraId="760FF4BF" w14:textId="77777777" w:rsidR="0076427B" w:rsidRPr="00020560" w:rsidRDefault="0076427B" w:rsidP="005E25CD">
      <w:pPr>
        <w:spacing w:after="240" w:line="240" w:lineRule="auto"/>
        <w:ind w:left="567"/>
        <w:rPr>
          <w:rFonts w:asciiTheme="minorHAnsi" w:hAnsiTheme="minorHAnsi" w:cstheme="minorHAnsi"/>
          <w:i/>
        </w:rPr>
      </w:pPr>
    </w:p>
    <w:p w14:paraId="5D2D4995" w14:textId="77777777" w:rsidR="0076427B" w:rsidRPr="00020560" w:rsidRDefault="00806ED3" w:rsidP="005E25CD">
      <w:pPr>
        <w:spacing w:line="240" w:lineRule="auto"/>
        <w:ind w:left="567"/>
        <w:rPr>
          <w:rFonts w:asciiTheme="minorHAnsi" w:hAnsiTheme="minorHAnsi" w:cstheme="minorHAnsi"/>
          <w:i/>
        </w:rPr>
      </w:pPr>
      <w:r w:rsidRPr="00020560">
        <w:rPr>
          <w:rFonts w:asciiTheme="minorHAnsi" w:hAnsiTheme="minorHAnsi" w:cstheme="minorHAnsi"/>
          <w:i/>
        </w:rPr>
        <w:t>amely létrejött egyrészről:</w:t>
      </w:r>
    </w:p>
    <w:p w14:paraId="2D6CBF42" w14:textId="77777777" w:rsidR="0076427B" w:rsidRPr="00020560" w:rsidRDefault="0076427B" w:rsidP="005E25CD">
      <w:pPr>
        <w:spacing w:after="0" w:line="240" w:lineRule="auto"/>
        <w:ind w:left="567"/>
        <w:rPr>
          <w:rFonts w:asciiTheme="minorHAnsi" w:hAnsiTheme="minorHAnsi" w:cstheme="minorHAnsi"/>
          <w:i/>
        </w:rPr>
      </w:pPr>
    </w:p>
    <w:p w14:paraId="3FF2108E" w14:textId="77777777" w:rsidR="0076427B" w:rsidRPr="00020560" w:rsidRDefault="00806ED3" w:rsidP="005E25CD">
      <w:pPr>
        <w:spacing w:line="240" w:lineRule="auto"/>
        <w:ind w:left="567"/>
        <w:rPr>
          <w:rFonts w:asciiTheme="minorHAnsi" w:hAnsiTheme="minorHAnsi" w:cstheme="minorHAnsi"/>
          <w:i/>
        </w:rPr>
      </w:pPr>
      <w:r w:rsidRPr="00020560">
        <w:rPr>
          <w:rFonts w:asciiTheme="minorHAnsi" w:hAnsiTheme="minorHAnsi" w:cstheme="minorHAnsi"/>
          <w:b/>
          <w:i/>
        </w:rPr>
        <w:t>MEGRENDELŐ:</w:t>
      </w:r>
      <w:r w:rsidRPr="00020560">
        <w:rPr>
          <w:rFonts w:asciiTheme="minorHAnsi" w:hAnsiTheme="minorHAnsi" w:cstheme="minorHAnsi"/>
          <w:b/>
          <w:i/>
        </w:rPr>
        <w:tab/>
      </w:r>
    </w:p>
    <w:p w14:paraId="53FFCB73" w14:textId="77777777" w:rsidR="00020560" w:rsidRDefault="00806ED3" w:rsidP="00020560">
      <w:pPr>
        <w:spacing w:line="240" w:lineRule="auto"/>
        <w:ind w:left="567"/>
        <w:rPr>
          <w:rFonts w:asciiTheme="minorHAnsi" w:hAnsiTheme="minorHAnsi" w:cstheme="minorHAnsi"/>
          <w:b/>
          <w:i/>
        </w:rPr>
      </w:pPr>
      <w:r w:rsidRPr="00020560">
        <w:rPr>
          <w:rFonts w:asciiTheme="minorHAnsi" w:hAnsiTheme="minorHAnsi" w:cstheme="minorHAnsi"/>
          <w:i/>
        </w:rPr>
        <w:t>Megrendelő neve:</w:t>
      </w:r>
      <w:r w:rsidRPr="00020560">
        <w:rPr>
          <w:rFonts w:asciiTheme="minorHAnsi" w:hAnsiTheme="minorHAnsi" w:cstheme="minorHAnsi"/>
          <w:b/>
          <w:i/>
        </w:rPr>
        <w:tab/>
      </w:r>
    </w:p>
    <w:p w14:paraId="6469DBB2" w14:textId="1C43116A" w:rsidR="0076427B" w:rsidRPr="00020560" w:rsidRDefault="00806ED3" w:rsidP="00020560">
      <w:pPr>
        <w:spacing w:line="240" w:lineRule="auto"/>
        <w:ind w:left="567"/>
        <w:rPr>
          <w:rFonts w:asciiTheme="minorHAnsi" w:hAnsiTheme="minorHAnsi" w:cstheme="minorHAnsi"/>
          <w:i/>
        </w:rPr>
      </w:pPr>
      <w:r w:rsidRPr="00020560">
        <w:rPr>
          <w:rFonts w:asciiTheme="minorHAnsi" w:hAnsiTheme="minorHAnsi" w:cstheme="minorHAnsi"/>
          <w:i/>
        </w:rPr>
        <w:t>Székhelye:</w:t>
      </w:r>
      <w:r w:rsidRPr="00020560">
        <w:rPr>
          <w:rFonts w:asciiTheme="minorHAnsi" w:hAnsiTheme="minorHAnsi" w:cstheme="minorHAnsi"/>
          <w:i/>
        </w:rPr>
        <w:tab/>
      </w:r>
    </w:p>
    <w:p w14:paraId="4C1E2BAE" w14:textId="77777777" w:rsidR="0076427B" w:rsidRPr="00020560" w:rsidRDefault="00806ED3" w:rsidP="005E25CD">
      <w:pPr>
        <w:spacing w:after="120" w:line="240" w:lineRule="auto"/>
        <w:ind w:left="567"/>
        <w:rPr>
          <w:rFonts w:asciiTheme="minorHAnsi" w:hAnsiTheme="minorHAnsi" w:cstheme="minorHAnsi"/>
          <w:i/>
        </w:rPr>
      </w:pPr>
      <w:r w:rsidRPr="00020560">
        <w:rPr>
          <w:rFonts w:asciiTheme="minorHAnsi" w:hAnsiTheme="minorHAnsi" w:cstheme="minorHAnsi"/>
          <w:i/>
        </w:rPr>
        <w:t>Cégjegyzékszáma:</w:t>
      </w:r>
      <w:r w:rsidRPr="00020560">
        <w:rPr>
          <w:rFonts w:asciiTheme="minorHAnsi" w:hAnsiTheme="minorHAnsi" w:cstheme="minorHAnsi"/>
          <w:i/>
        </w:rPr>
        <w:tab/>
      </w:r>
    </w:p>
    <w:p w14:paraId="3C7EA141" w14:textId="77777777" w:rsidR="0076427B" w:rsidRPr="00020560" w:rsidRDefault="00806ED3" w:rsidP="005E25CD">
      <w:pPr>
        <w:spacing w:after="120" w:line="240" w:lineRule="auto"/>
        <w:ind w:left="567"/>
        <w:rPr>
          <w:rFonts w:asciiTheme="minorHAnsi" w:hAnsiTheme="minorHAnsi" w:cstheme="minorHAnsi"/>
          <w:i/>
        </w:rPr>
      </w:pPr>
      <w:r w:rsidRPr="00020560">
        <w:rPr>
          <w:rFonts w:asciiTheme="minorHAnsi" w:hAnsiTheme="minorHAnsi" w:cstheme="minorHAnsi"/>
          <w:i/>
        </w:rPr>
        <w:t>Adószáma:</w:t>
      </w:r>
      <w:r w:rsidRPr="00020560">
        <w:rPr>
          <w:rFonts w:asciiTheme="minorHAnsi" w:hAnsiTheme="minorHAnsi" w:cstheme="minorHAnsi"/>
          <w:i/>
        </w:rPr>
        <w:tab/>
      </w:r>
    </w:p>
    <w:p w14:paraId="60FD1BCB" w14:textId="77777777" w:rsidR="0076427B" w:rsidRPr="00020560" w:rsidRDefault="00806ED3" w:rsidP="005E25CD">
      <w:pPr>
        <w:spacing w:after="120" w:line="240" w:lineRule="auto"/>
        <w:ind w:left="567"/>
        <w:rPr>
          <w:rFonts w:asciiTheme="minorHAnsi" w:hAnsiTheme="minorHAnsi" w:cstheme="minorHAnsi"/>
          <w:i/>
        </w:rPr>
      </w:pPr>
      <w:r w:rsidRPr="00020560">
        <w:rPr>
          <w:rFonts w:asciiTheme="minorHAnsi" w:hAnsiTheme="minorHAnsi" w:cstheme="minorHAnsi"/>
          <w:i/>
        </w:rPr>
        <w:t>képviseletében eljár:</w:t>
      </w:r>
      <w:r w:rsidRPr="00020560">
        <w:rPr>
          <w:rFonts w:asciiTheme="minorHAnsi" w:hAnsiTheme="minorHAnsi" w:cstheme="minorHAnsi"/>
          <w:i/>
        </w:rPr>
        <w:tab/>
      </w:r>
    </w:p>
    <w:p w14:paraId="69202B23" w14:textId="77777777" w:rsidR="0076427B" w:rsidRPr="00020560" w:rsidRDefault="00806ED3" w:rsidP="005E25CD">
      <w:pPr>
        <w:spacing w:line="240" w:lineRule="auto"/>
        <w:ind w:left="567"/>
        <w:rPr>
          <w:rFonts w:asciiTheme="minorHAnsi" w:hAnsiTheme="minorHAnsi" w:cstheme="minorHAnsi"/>
          <w:i/>
        </w:rPr>
      </w:pPr>
      <w:r w:rsidRPr="00020560">
        <w:rPr>
          <w:rFonts w:asciiTheme="minorHAnsi" w:hAnsiTheme="minorHAnsi" w:cstheme="minorHAnsi"/>
          <w:i/>
        </w:rPr>
        <w:t>a továbbiakban: mint ,,</w:t>
      </w:r>
      <w:r w:rsidRPr="00020560">
        <w:rPr>
          <w:rFonts w:asciiTheme="minorHAnsi" w:hAnsiTheme="minorHAnsi" w:cstheme="minorHAnsi"/>
          <w:b/>
          <w:i/>
        </w:rPr>
        <w:t>Megrendelő</w:t>
      </w:r>
      <w:r w:rsidRPr="00020560">
        <w:rPr>
          <w:rFonts w:asciiTheme="minorHAnsi" w:hAnsiTheme="minorHAnsi" w:cstheme="minorHAnsi"/>
          <w:i/>
        </w:rPr>
        <w:t>”</w:t>
      </w:r>
    </w:p>
    <w:p w14:paraId="1223C93D" w14:textId="77777777" w:rsidR="0076427B" w:rsidRPr="00020560" w:rsidRDefault="0076427B" w:rsidP="005E25CD">
      <w:pPr>
        <w:spacing w:after="0" w:line="240" w:lineRule="auto"/>
        <w:ind w:left="567"/>
        <w:rPr>
          <w:rFonts w:asciiTheme="minorHAnsi" w:hAnsiTheme="minorHAnsi" w:cstheme="minorHAnsi"/>
          <w:i/>
        </w:rPr>
      </w:pPr>
    </w:p>
    <w:p w14:paraId="01EBF5BE" w14:textId="77777777" w:rsidR="0076427B" w:rsidRPr="00020560" w:rsidRDefault="00806ED3" w:rsidP="005E25CD">
      <w:pPr>
        <w:spacing w:line="240" w:lineRule="auto"/>
        <w:ind w:left="567"/>
        <w:rPr>
          <w:rFonts w:asciiTheme="minorHAnsi" w:hAnsiTheme="minorHAnsi" w:cstheme="minorHAnsi"/>
          <w:i/>
        </w:rPr>
      </w:pPr>
      <w:r w:rsidRPr="00020560">
        <w:rPr>
          <w:rFonts w:asciiTheme="minorHAnsi" w:hAnsiTheme="minorHAnsi" w:cstheme="minorHAnsi"/>
          <w:i/>
        </w:rPr>
        <w:t>másrészről:</w:t>
      </w:r>
    </w:p>
    <w:p w14:paraId="543F1F90" w14:textId="77777777" w:rsidR="0076427B" w:rsidRPr="00020560" w:rsidRDefault="0076427B" w:rsidP="005E25CD">
      <w:pPr>
        <w:spacing w:after="0" w:line="240" w:lineRule="auto"/>
        <w:ind w:left="567"/>
        <w:rPr>
          <w:rFonts w:asciiTheme="minorHAnsi" w:hAnsiTheme="minorHAnsi" w:cstheme="minorHAnsi"/>
          <w:i/>
        </w:rPr>
      </w:pPr>
    </w:p>
    <w:p w14:paraId="14AAB13B" w14:textId="77777777" w:rsidR="0076427B" w:rsidRPr="00020560" w:rsidRDefault="00806ED3" w:rsidP="005E25CD">
      <w:pPr>
        <w:spacing w:line="240" w:lineRule="auto"/>
        <w:ind w:left="567"/>
        <w:rPr>
          <w:rFonts w:asciiTheme="minorHAnsi" w:hAnsiTheme="minorHAnsi" w:cstheme="minorHAnsi"/>
          <w:i/>
        </w:rPr>
      </w:pPr>
      <w:r w:rsidRPr="00020560">
        <w:rPr>
          <w:rFonts w:asciiTheme="minorHAnsi" w:hAnsiTheme="minorHAnsi" w:cstheme="minorHAnsi"/>
          <w:b/>
          <w:i/>
        </w:rPr>
        <w:t>TERVEZŐ:</w:t>
      </w:r>
    </w:p>
    <w:p w14:paraId="735DEDB6" w14:textId="77777777" w:rsidR="0076427B" w:rsidRPr="00020560" w:rsidRDefault="00806ED3" w:rsidP="005E25CD">
      <w:pPr>
        <w:spacing w:after="120" w:line="240" w:lineRule="auto"/>
        <w:ind w:left="567"/>
        <w:rPr>
          <w:rFonts w:asciiTheme="minorHAnsi" w:hAnsiTheme="minorHAnsi" w:cstheme="minorHAnsi"/>
          <w:i/>
        </w:rPr>
      </w:pPr>
      <w:r w:rsidRPr="00020560">
        <w:rPr>
          <w:rFonts w:asciiTheme="minorHAnsi" w:hAnsiTheme="minorHAnsi" w:cstheme="minorHAnsi"/>
          <w:i/>
        </w:rPr>
        <w:t>Tervező neve:</w:t>
      </w:r>
      <w:r w:rsidRPr="00020560">
        <w:rPr>
          <w:rFonts w:asciiTheme="minorHAnsi" w:hAnsiTheme="minorHAnsi" w:cstheme="minorHAnsi"/>
          <w:i/>
        </w:rPr>
        <w:tab/>
      </w:r>
    </w:p>
    <w:p w14:paraId="757551AE" w14:textId="77777777" w:rsidR="0076427B" w:rsidRPr="00020560" w:rsidRDefault="00806ED3" w:rsidP="005E25CD">
      <w:pPr>
        <w:spacing w:after="120" w:line="240" w:lineRule="auto"/>
        <w:ind w:left="567"/>
        <w:rPr>
          <w:rFonts w:asciiTheme="minorHAnsi" w:hAnsiTheme="minorHAnsi" w:cstheme="minorHAnsi"/>
          <w:i/>
        </w:rPr>
      </w:pPr>
      <w:r w:rsidRPr="00020560">
        <w:rPr>
          <w:rFonts w:asciiTheme="minorHAnsi" w:hAnsiTheme="minorHAnsi" w:cstheme="minorHAnsi"/>
          <w:i/>
        </w:rPr>
        <w:t>Székhelye:</w:t>
      </w:r>
      <w:r w:rsidRPr="00020560">
        <w:rPr>
          <w:rFonts w:asciiTheme="minorHAnsi" w:hAnsiTheme="minorHAnsi" w:cstheme="minorHAnsi"/>
          <w:i/>
        </w:rPr>
        <w:tab/>
      </w:r>
    </w:p>
    <w:p w14:paraId="30CB7613" w14:textId="77777777" w:rsidR="0076427B" w:rsidRPr="00020560" w:rsidRDefault="00806ED3" w:rsidP="005E25CD">
      <w:pPr>
        <w:spacing w:after="120" w:line="240" w:lineRule="auto"/>
        <w:ind w:left="567"/>
        <w:rPr>
          <w:rFonts w:asciiTheme="minorHAnsi" w:hAnsiTheme="minorHAnsi" w:cstheme="minorHAnsi"/>
          <w:i/>
        </w:rPr>
      </w:pPr>
      <w:r w:rsidRPr="00020560">
        <w:rPr>
          <w:rFonts w:asciiTheme="minorHAnsi" w:hAnsiTheme="minorHAnsi" w:cstheme="minorHAnsi"/>
          <w:i/>
        </w:rPr>
        <w:t>Cégjegyzékszáma:</w:t>
      </w:r>
      <w:r w:rsidRPr="00020560">
        <w:rPr>
          <w:rFonts w:asciiTheme="minorHAnsi" w:hAnsiTheme="minorHAnsi" w:cstheme="minorHAnsi"/>
          <w:i/>
        </w:rPr>
        <w:tab/>
      </w:r>
    </w:p>
    <w:p w14:paraId="087D861B" w14:textId="77777777" w:rsidR="0076427B" w:rsidRPr="00020560" w:rsidRDefault="00806ED3" w:rsidP="005E25CD">
      <w:pPr>
        <w:spacing w:after="120" w:line="240" w:lineRule="auto"/>
        <w:ind w:left="567"/>
        <w:rPr>
          <w:rFonts w:asciiTheme="minorHAnsi" w:hAnsiTheme="minorHAnsi" w:cstheme="minorHAnsi"/>
          <w:i/>
        </w:rPr>
      </w:pPr>
      <w:r w:rsidRPr="00020560">
        <w:rPr>
          <w:rFonts w:asciiTheme="minorHAnsi" w:hAnsiTheme="minorHAnsi" w:cstheme="minorHAnsi"/>
          <w:i/>
        </w:rPr>
        <w:t>Adószáma:</w:t>
      </w:r>
      <w:r w:rsidRPr="00020560">
        <w:rPr>
          <w:rFonts w:asciiTheme="minorHAnsi" w:hAnsiTheme="minorHAnsi" w:cstheme="minorHAnsi"/>
          <w:i/>
        </w:rPr>
        <w:tab/>
      </w:r>
    </w:p>
    <w:p w14:paraId="528E6D0F" w14:textId="77777777" w:rsidR="0076427B" w:rsidRPr="00020560" w:rsidRDefault="00806ED3" w:rsidP="005E25CD">
      <w:pPr>
        <w:spacing w:after="120" w:line="240" w:lineRule="auto"/>
        <w:ind w:left="567"/>
        <w:rPr>
          <w:rFonts w:asciiTheme="minorHAnsi" w:hAnsiTheme="minorHAnsi" w:cstheme="minorHAnsi"/>
          <w:i/>
        </w:rPr>
      </w:pPr>
      <w:r w:rsidRPr="00020560">
        <w:rPr>
          <w:rFonts w:asciiTheme="minorHAnsi" w:hAnsiTheme="minorHAnsi" w:cstheme="minorHAnsi"/>
          <w:i/>
        </w:rPr>
        <w:t>Képviseletében eljár:</w:t>
      </w:r>
      <w:r w:rsidRPr="00020560">
        <w:rPr>
          <w:rFonts w:asciiTheme="minorHAnsi" w:hAnsiTheme="minorHAnsi" w:cstheme="minorHAnsi"/>
          <w:i/>
        </w:rPr>
        <w:tab/>
      </w:r>
    </w:p>
    <w:p w14:paraId="3CFABB94" w14:textId="77777777" w:rsidR="0076427B" w:rsidRPr="00020560" w:rsidRDefault="00806ED3" w:rsidP="005E25CD">
      <w:pPr>
        <w:spacing w:line="240" w:lineRule="auto"/>
        <w:ind w:left="567"/>
        <w:rPr>
          <w:rFonts w:asciiTheme="minorHAnsi" w:hAnsiTheme="minorHAnsi" w:cstheme="minorHAnsi"/>
          <w:i/>
        </w:rPr>
      </w:pPr>
      <w:r w:rsidRPr="00020560">
        <w:rPr>
          <w:rFonts w:asciiTheme="minorHAnsi" w:hAnsiTheme="minorHAnsi" w:cstheme="minorHAnsi"/>
          <w:i/>
        </w:rPr>
        <w:t>a továbbiakban: mint ,,</w:t>
      </w:r>
      <w:r w:rsidRPr="00020560">
        <w:rPr>
          <w:rFonts w:asciiTheme="minorHAnsi" w:hAnsiTheme="minorHAnsi" w:cstheme="minorHAnsi"/>
          <w:b/>
          <w:i/>
        </w:rPr>
        <w:t>Tervező</w:t>
      </w:r>
      <w:r w:rsidRPr="00020560">
        <w:rPr>
          <w:rFonts w:asciiTheme="minorHAnsi" w:hAnsiTheme="minorHAnsi" w:cstheme="minorHAnsi"/>
          <w:i/>
        </w:rPr>
        <w:t>”</w:t>
      </w:r>
    </w:p>
    <w:p w14:paraId="79FB0284" w14:textId="77777777" w:rsidR="0076427B" w:rsidRPr="00020560" w:rsidRDefault="0076427B" w:rsidP="005E25CD">
      <w:pPr>
        <w:spacing w:after="0" w:line="240" w:lineRule="auto"/>
        <w:ind w:left="567"/>
        <w:rPr>
          <w:rFonts w:asciiTheme="minorHAnsi" w:hAnsiTheme="minorHAnsi" w:cstheme="minorHAnsi"/>
          <w:i/>
        </w:rPr>
      </w:pPr>
    </w:p>
    <w:p w14:paraId="2D9C756B" w14:textId="77777777" w:rsidR="0076427B" w:rsidRPr="00020560" w:rsidRDefault="00806ED3" w:rsidP="005E25CD">
      <w:pPr>
        <w:spacing w:line="240" w:lineRule="auto"/>
        <w:ind w:left="567"/>
        <w:rPr>
          <w:rFonts w:asciiTheme="minorHAnsi" w:hAnsiTheme="minorHAnsi" w:cstheme="minorHAnsi"/>
          <w:i/>
        </w:rPr>
      </w:pPr>
      <w:r w:rsidRPr="00020560">
        <w:rPr>
          <w:rFonts w:asciiTheme="minorHAnsi" w:hAnsiTheme="minorHAnsi" w:cstheme="minorHAnsi"/>
          <w:i/>
        </w:rPr>
        <w:t>között a mai napon, az alábbi feltételek szerint.</w:t>
      </w:r>
    </w:p>
    <w:p w14:paraId="66516043" w14:textId="172CE09C" w:rsidR="0076427B" w:rsidRPr="00020560" w:rsidRDefault="0076427B" w:rsidP="005E25CD">
      <w:pPr>
        <w:spacing w:after="240" w:line="240" w:lineRule="auto"/>
        <w:ind w:left="567"/>
        <w:rPr>
          <w:rFonts w:asciiTheme="minorHAnsi" w:hAnsiTheme="minorHAnsi" w:cstheme="minorHAnsi"/>
          <w:i/>
        </w:rPr>
      </w:pPr>
    </w:p>
    <w:p w14:paraId="5AE6D4BD" w14:textId="77777777" w:rsidR="005E25CD" w:rsidRPr="00020560" w:rsidRDefault="005E25CD">
      <w:pPr>
        <w:rPr>
          <w:rFonts w:asciiTheme="minorHAnsi" w:hAnsiTheme="minorHAnsi" w:cstheme="minorHAnsi"/>
          <w:b/>
          <w:i/>
        </w:rPr>
      </w:pPr>
      <w:r w:rsidRPr="00020560">
        <w:rPr>
          <w:rFonts w:asciiTheme="minorHAnsi" w:hAnsiTheme="minorHAnsi" w:cstheme="minorHAnsi"/>
          <w:b/>
          <w:i/>
        </w:rPr>
        <w:br w:type="page"/>
      </w:r>
    </w:p>
    <w:p w14:paraId="647C2DCD" w14:textId="77777777" w:rsidR="0076427B" w:rsidRPr="00020560" w:rsidRDefault="00806ED3" w:rsidP="005E25CD">
      <w:pPr>
        <w:spacing w:line="240" w:lineRule="auto"/>
        <w:ind w:left="567"/>
        <w:jc w:val="both"/>
        <w:rPr>
          <w:rFonts w:asciiTheme="minorHAnsi" w:hAnsiTheme="minorHAnsi" w:cstheme="minorHAnsi"/>
          <w:i/>
        </w:rPr>
      </w:pPr>
      <w:r w:rsidRPr="00020560">
        <w:rPr>
          <w:rFonts w:asciiTheme="minorHAnsi" w:hAnsiTheme="minorHAnsi" w:cstheme="minorHAnsi"/>
          <w:b/>
          <w:i/>
        </w:rPr>
        <w:lastRenderedPageBreak/>
        <w:t>1. Előzmények</w:t>
      </w:r>
    </w:p>
    <w:p w14:paraId="0AF5F4D5" w14:textId="77777777" w:rsidR="0076427B" w:rsidRPr="00020560" w:rsidRDefault="00806ED3" w:rsidP="005E25CD">
      <w:pPr>
        <w:spacing w:after="240" w:line="240" w:lineRule="auto"/>
        <w:ind w:left="567"/>
        <w:rPr>
          <w:rFonts w:asciiTheme="minorHAnsi" w:hAnsiTheme="minorHAnsi" w:cstheme="minorHAnsi"/>
          <w:i/>
        </w:rPr>
      </w:pPr>
      <w:r w:rsidRPr="00020560">
        <w:rPr>
          <w:rFonts w:asciiTheme="minorHAnsi" w:hAnsiTheme="minorHAnsi" w:cstheme="minorHAnsi"/>
          <w:i/>
        </w:rPr>
        <w:tab/>
      </w:r>
      <w:r w:rsidRPr="00020560">
        <w:rPr>
          <w:rFonts w:asciiTheme="minorHAnsi" w:hAnsiTheme="minorHAnsi" w:cstheme="minorHAnsi"/>
          <w:i/>
        </w:rPr>
        <w:tab/>
        <w:t>Megbízás körülményeinek ismertetése.</w:t>
      </w:r>
    </w:p>
    <w:p w14:paraId="18BE3D50" w14:textId="77777777" w:rsidR="0076427B" w:rsidRPr="00020560" w:rsidRDefault="00806ED3" w:rsidP="005E25CD">
      <w:pPr>
        <w:spacing w:line="240" w:lineRule="auto"/>
        <w:ind w:left="567"/>
        <w:jc w:val="both"/>
        <w:rPr>
          <w:rFonts w:asciiTheme="minorHAnsi" w:hAnsiTheme="minorHAnsi" w:cstheme="minorHAnsi"/>
          <w:i/>
        </w:rPr>
      </w:pPr>
      <w:r w:rsidRPr="00020560">
        <w:rPr>
          <w:rFonts w:asciiTheme="minorHAnsi" w:hAnsiTheme="minorHAnsi" w:cstheme="minorHAnsi"/>
          <w:b/>
          <w:i/>
        </w:rPr>
        <w:t>2. Szerződés tárgya</w:t>
      </w:r>
    </w:p>
    <w:p w14:paraId="5542E6CD" w14:textId="77777777" w:rsidR="0076427B" w:rsidRPr="00020560" w:rsidRDefault="00806ED3" w:rsidP="005E25CD">
      <w:pPr>
        <w:spacing w:after="240" w:line="240" w:lineRule="auto"/>
        <w:ind w:left="567"/>
        <w:rPr>
          <w:rFonts w:asciiTheme="minorHAnsi" w:hAnsiTheme="minorHAnsi" w:cstheme="minorHAnsi"/>
          <w:i/>
        </w:rPr>
      </w:pPr>
      <w:r w:rsidRPr="00020560">
        <w:rPr>
          <w:rFonts w:asciiTheme="minorHAnsi" w:hAnsiTheme="minorHAnsi" w:cstheme="minorHAnsi"/>
          <w:i/>
        </w:rPr>
        <w:tab/>
      </w:r>
      <w:r w:rsidRPr="00020560">
        <w:rPr>
          <w:rFonts w:asciiTheme="minorHAnsi" w:hAnsiTheme="minorHAnsi" w:cstheme="minorHAnsi"/>
          <w:i/>
        </w:rPr>
        <w:tab/>
        <w:t>A feladat rövid ismertetése.</w:t>
      </w:r>
    </w:p>
    <w:p w14:paraId="029D1DEB" w14:textId="77777777" w:rsidR="0076427B" w:rsidRPr="00020560" w:rsidRDefault="00806ED3" w:rsidP="005E25CD">
      <w:pPr>
        <w:spacing w:line="240" w:lineRule="auto"/>
        <w:ind w:left="567"/>
        <w:jc w:val="both"/>
        <w:rPr>
          <w:rFonts w:asciiTheme="minorHAnsi" w:hAnsiTheme="minorHAnsi" w:cstheme="minorHAnsi"/>
          <w:i/>
        </w:rPr>
      </w:pPr>
      <w:r w:rsidRPr="00020560">
        <w:rPr>
          <w:rFonts w:asciiTheme="minorHAnsi" w:hAnsiTheme="minorHAnsi" w:cstheme="minorHAnsi"/>
          <w:b/>
          <w:i/>
        </w:rPr>
        <w:t>3. Felek jogai és kötelezettségei</w:t>
      </w:r>
    </w:p>
    <w:p w14:paraId="609172DF" w14:textId="77777777" w:rsidR="0076427B" w:rsidRPr="00020560" w:rsidRDefault="00806ED3" w:rsidP="005E25CD">
      <w:pPr>
        <w:spacing w:line="240" w:lineRule="auto"/>
        <w:ind w:left="567"/>
        <w:jc w:val="both"/>
        <w:rPr>
          <w:rFonts w:asciiTheme="minorHAnsi" w:hAnsiTheme="minorHAnsi" w:cstheme="minorHAnsi"/>
          <w:i/>
        </w:rPr>
      </w:pPr>
      <w:r w:rsidRPr="00020560">
        <w:rPr>
          <w:rFonts w:asciiTheme="minorHAnsi" w:hAnsiTheme="minorHAnsi" w:cstheme="minorHAnsi"/>
          <w:i/>
        </w:rPr>
        <w:t>3.1. Tervező felelőssége, kötelezettsége és jogai</w:t>
      </w:r>
    </w:p>
    <w:p w14:paraId="46F0BF30" w14:textId="77777777" w:rsidR="0076427B" w:rsidRPr="00020560" w:rsidRDefault="00806ED3" w:rsidP="005E25CD">
      <w:pPr>
        <w:spacing w:line="240" w:lineRule="auto"/>
        <w:ind w:left="567"/>
        <w:jc w:val="both"/>
        <w:rPr>
          <w:rFonts w:asciiTheme="minorHAnsi" w:hAnsiTheme="minorHAnsi" w:cstheme="minorHAnsi"/>
          <w:i/>
        </w:rPr>
      </w:pPr>
      <w:r w:rsidRPr="00020560">
        <w:rPr>
          <w:rFonts w:asciiTheme="minorHAnsi" w:hAnsiTheme="minorHAnsi" w:cstheme="minorHAnsi"/>
          <w:i/>
        </w:rPr>
        <w:t>3.1.1. Kötelezettségek</w:t>
      </w:r>
    </w:p>
    <w:p w14:paraId="1CE36DAE" w14:textId="77777777" w:rsidR="0076427B" w:rsidRPr="00020560" w:rsidRDefault="00806ED3" w:rsidP="005E25CD">
      <w:pPr>
        <w:spacing w:line="240" w:lineRule="auto"/>
        <w:ind w:left="1134"/>
        <w:jc w:val="both"/>
        <w:rPr>
          <w:rFonts w:asciiTheme="minorHAnsi" w:hAnsiTheme="minorHAnsi" w:cstheme="minorHAnsi"/>
          <w:i/>
        </w:rPr>
      </w:pPr>
      <w:r w:rsidRPr="00020560">
        <w:rPr>
          <w:rFonts w:asciiTheme="minorHAnsi" w:hAnsiTheme="minorHAnsi" w:cstheme="minorHAnsi"/>
          <w:i/>
        </w:rPr>
        <w:t>Tervező feladata a komplett építészeti-műszaki tervek elkészítése és átadása a Megrendelő részére, tervfázisonként a szükséges szakági munkarészekkel egyetemben, az 1. számú mellékletben részletesen rögzített tartalommal.</w:t>
      </w:r>
    </w:p>
    <w:p w14:paraId="5BF36C7F" w14:textId="77777777" w:rsidR="0076427B" w:rsidRPr="00020560" w:rsidRDefault="00806ED3" w:rsidP="007D6C0E">
      <w:pPr>
        <w:numPr>
          <w:ilvl w:val="0"/>
          <w:numId w:val="21"/>
        </w:numPr>
        <w:spacing w:after="0" w:line="240" w:lineRule="auto"/>
        <w:ind w:left="1491" w:hanging="357"/>
        <w:jc w:val="both"/>
        <w:rPr>
          <w:rFonts w:asciiTheme="minorHAnsi" w:hAnsiTheme="minorHAnsi" w:cstheme="minorHAnsi"/>
          <w:i/>
        </w:rPr>
      </w:pPr>
      <w:r w:rsidRPr="00020560">
        <w:rPr>
          <w:rFonts w:asciiTheme="minorHAnsi" w:hAnsiTheme="minorHAnsi" w:cstheme="minorHAnsi"/>
          <w:i/>
        </w:rPr>
        <w:t>Tervező e tevékenységben a jóhiszeműség és tisztesség követelményeinek megfelelően, a Megrendelővel kölcsönösen együttműködve köteles eljárni, egyben a hatályos</w:t>
      </w:r>
    </w:p>
    <w:p w14:paraId="24963E7F" w14:textId="77777777" w:rsidR="0076427B" w:rsidRPr="00020560" w:rsidRDefault="00806ED3" w:rsidP="007D6C0E">
      <w:pPr>
        <w:numPr>
          <w:ilvl w:val="0"/>
          <w:numId w:val="21"/>
        </w:numPr>
        <w:spacing w:after="0" w:line="240" w:lineRule="auto"/>
        <w:ind w:left="1491" w:hanging="357"/>
        <w:jc w:val="both"/>
        <w:rPr>
          <w:rFonts w:asciiTheme="minorHAnsi" w:hAnsiTheme="minorHAnsi" w:cstheme="minorHAnsi"/>
          <w:i/>
        </w:rPr>
      </w:pPr>
      <w:r w:rsidRPr="00020560">
        <w:rPr>
          <w:rFonts w:asciiTheme="minorHAnsi" w:hAnsiTheme="minorHAnsi" w:cstheme="minorHAnsi"/>
          <w:i/>
        </w:rPr>
        <w:t>jogszabályok</w:t>
      </w:r>
    </w:p>
    <w:p w14:paraId="32E8595E" w14:textId="77777777" w:rsidR="0076427B" w:rsidRPr="00020560" w:rsidRDefault="00806ED3" w:rsidP="007D6C0E">
      <w:pPr>
        <w:numPr>
          <w:ilvl w:val="0"/>
          <w:numId w:val="21"/>
        </w:numPr>
        <w:spacing w:after="0" w:line="240" w:lineRule="auto"/>
        <w:ind w:left="1491" w:hanging="357"/>
        <w:jc w:val="both"/>
        <w:rPr>
          <w:rFonts w:asciiTheme="minorHAnsi" w:hAnsiTheme="minorHAnsi" w:cstheme="minorHAnsi"/>
          <w:i/>
        </w:rPr>
      </w:pPr>
      <w:r w:rsidRPr="00020560">
        <w:rPr>
          <w:rFonts w:asciiTheme="minorHAnsi" w:hAnsiTheme="minorHAnsi" w:cstheme="minorHAnsi"/>
          <w:i/>
        </w:rPr>
        <w:t>szabályzatok</w:t>
      </w:r>
    </w:p>
    <w:p w14:paraId="16B92CB7" w14:textId="77777777" w:rsidR="0076427B" w:rsidRPr="00020560" w:rsidRDefault="00806ED3" w:rsidP="007D6C0E">
      <w:pPr>
        <w:numPr>
          <w:ilvl w:val="0"/>
          <w:numId w:val="21"/>
        </w:numPr>
        <w:spacing w:after="0" w:line="240" w:lineRule="auto"/>
        <w:ind w:left="1491" w:hanging="357"/>
        <w:jc w:val="both"/>
        <w:rPr>
          <w:rFonts w:asciiTheme="minorHAnsi" w:hAnsiTheme="minorHAnsi" w:cstheme="minorHAnsi"/>
          <w:i/>
        </w:rPr>
      </w:pPr>
      <w:r w:rsidRPr="00020560">
        <w:rPr>
          <w:rFonts w:asciiTheme="minorHAnsi" w:hAnsiTheme="minorHAnsi" w:cstheme="minorHAnsi"/>
          <w:i/>
        </w:rPr>
        <w:t>építési előírások</w:t>
      </w:r>
    </w:p>
    <w:p w14:paraId="58F5197B" w14:textId="77777777" w:rsidR="0076427B" w:rsidRPr="00020560" w:rsidRDefault="00806ED3" w:rsidP="007D6C0E">
      <w:pPr>
        <w:numPr>
          <w:ilvl w:val="0"/>
          <w:numId w:val="21"/>
        </w:numPr>
        <w:spacing w:after="0" w:line="240" w:lineRule="auto"/>
        <w:ind w:left="1491" w:hanging="357"/>
        <w:jc w:val="both"/>
        <w:rPr>
          <w:rFonts w:asciiTheme="minorHAnsi" w:hAnsiTheme="minorHAnsi" w:cstheme="minorHAnsi"/>
          <w:i/>
        </w:rPr>
      </w:pPr>
      <w:r w:rsidRPr="00020560">
        <w:rPr>
          <w:rFonts w:asciiTheme="minorHAnsi" w:hAnsiTheme="minorHAnsi" w:cstheme="minorHAnsi"/>
          <w:i/>
        </w:rPr>
        <w:t>szabványok és egyéb szakmai szabályok betartása mellett.</w:t>
      </w:r>
    </w:p>
    <w:p w14:paraId="4DDF7BF1" w14:textId="77777777" w:rsidR="0076427B" w:rsidRPr="00020560" w:rsidRDefault="0076427B" w:rsidP="005E25CD">
      <w:pPr>
        <w:spacing w:after="240" w:line="240" w:lineRule="auto"/>
        <w:rPr>
          <w:rFonts w:asciiTheme="minorHAnsi" w:hAnsiTheme="minorHAnsi" w:cstheme="minorHAnsi"/>
          <w:i/>
        </w:rPr>
      </w:pPr>
    </w:p>
    <w:p w14:paraId="11A2BAD9" w14:textId="77777777" w:rsidR="0076427B" w:rsidRPr="00020560" w:rsidRDefault="00806ED3" w:rsidP="005E25CD">
      <w:pPr>
        <w:spacing w:line="240" w:lineRule="auto"/>
        <w:ind w:left="567"/>
        <w:jc w:val="both"/>
        <w:rPr>
          <w:rFonts w:asciiTheme="minorHAnsi" w:hAnsiTheme="minorHAnsi" w:cstheme="minorHAnsi"/>
          <w:i/>
        </w:rPr>
      </w:pPr>
      <w:r w:rsidRPr="00020560">
        <w:rPr>
          <w:rFonts w:asciiTheme="minorHAnsi" w:hAnsiTheme="minorHAnsi" w:cstheme="minorHAnsi"/>
          <w:i/>
        </w:rPr>
        <w:t>3.1.2. Utasítások</w:t>
      </w:r>
    </w:p>
    <w:p w14:paraId="2AE6D8B2" w14:textId="77777777" w:rsidR="0076427B" w:rsidRPr="00020560" w:rsidRDefault="00806ED3" w:rsidP="005E25CD">
      <w:pPr>
        <w:spacing w:line="240" w:lineRule="auto"/>
        <w:ind w:left="1134"/>
        <w:jc w:val="both"/>
        <w:rPr>
          <w:rFonts w:asciiTheme="minorHAnsi" w:hAnsiTheme="minorHAnsi" w:cstheme="minorHAnsi"/>
          <w:i/>
        </w:rPr>
      </w:pPr>
      <w:r w:rsidRPr="00020560">
        <w:rPr>
          <w:rFonts w:asciiTheme="minorHAnsi" w:hAnsiTheme="minorHAnsi" w:cstheme="minorHAnsi"/>
          <w:i/>
        </w:rPr>
        <w:t>Tervező a Megrendelő érdekeinek, továbbá utasításainak megfelelően köteles eljárni, de</w:t>
      </w:r>
    </w:p>
    <w:p w14:paraId="7513F18A" w14:textId="77777777" w:rsidR="0076427B" w:rsidRPr="00020560" w:rsidRDefault="00806ED3" w:rsidP="005E25CD">
      <w:pPr>
        <w:numPr>
          <w:ilvl w:val="0"/>
          <w:numId w:val="4"/>
        </w:numPr>
        <w:spacing w:after="0" w:line="240" w:lineRule="auto"/>
        <w:ind w:left="1701"/>
        <w:jc w:val="both"/>
        <w:rPr>
          <w:rFonts w:asciiTheme="minorHAnsi" w:hAnsiTheme="minorHAnsi" w:cstheme="minorHAnsi"/>
          <w:i/>
        </w:rPr>
      </w:pPr>
      <w:r w:rsidRPr="00020560">
        <w:rPr>
          <w:rFonts w:asciiTheme="minorHAnsi" w:hAnsiTheme="minorHAnsi" w:cstheme="minorHAnsi"/>
          <w:i/>
        </w:rPr>
        <w:t>az élet és vagyonbiztonságot veszélyeztető,</w:t>
      </w:r>
    </w:p>
    <w:p w14:paraId="192622E9" w14:textId="77777777" w:rsidR="0076427B" w:rsidRPr="00020560" w:rsidRDefault="00806ED3" w:rsidP="005E25CD">
      <w:pPr>
        <w:numPr>
          <w:ilvl w:val="0"/>
          <w:numId w:val="4"/>
        </w:numPr>
        <w:spacing w:after="0" w:line="240" w:lineRule="auto"/>
        <w:ind w:left="1701"/>
        <w:jc w:val="both"/>
        <w:rPr>
          <w:rFonts w:asciiTheme="minorHAnsi" w:hAnsiTheme="minorHAnsi" w:cstheme="minorHAnsi"/>
          <w:i/>
        </w:rPr>
      </w:pPr>
      <w:r w:rsidRPr="00020560">
        <w:rPr>
          <w:rFonts w:asciiTheme="minorHAnsi" w:hAnsiTheme="minorHAnsi" w:cstheme="minorHAnsi"/>
          <w:i/>
        </w:rPr>
        <w:t>az építési jogszabályokba és előírásokba ütköző,</w:t>
      </w:r>
    </w:p>
    <w:p w14:paraId="67160E26" w14:textId="77777777" w:rsidR="0076427B" w:rsidRPr="00020560" w:rsidRDefault="00806ED3" w:rsidP="005E25CD">
      <w:pPr>
        <w:numPr>
          <w:ilvl w:val="0"/>
          <w:numId w:val="4"/>
        </w:numPr>
        <w:spacing w:after="0" w:line="240" w:lineRule="auto"/>
        <w:ind w:left="1701"/>
        <w:jc w:val="both"/>
        <w:rPr>
          <w:rFonts w:asciiTheme="minorHAnsi" w:hAnsiTheme="minorHAnsi" w:cstheme="minorHAnsi"/>
          <w:i/>
        </w:rPr>
      </w:pPr>
      <w:r w:rsidRPr="00020560">
        <w:rPr>
          <w:rFonts w:asciiTheme="minorHAnsi" w:hAnsiTheme="minorHAnsi" w:cstheme="minorHAnsi"/>
          <w:i/>
        </w:rPr>
        <w:t>szakszerűtlen és nem megvalósítható,</w:t>
      </w:r>
    </w:p>
    <w:p w14:paraId="5429A8E9" w14:textId="77777777" w:rsidR="0076427B" w:rsidRPr="00020560" w:rsidRDefault="00806ED3" w:rsidP="005E25CD">
      <w:pPr>
        <w:numPr>
          <w:ilvl w:val="0"/>
          <w:numId w:val="4"/>
        </w:numPr>
        <w:spacing w:line="240" w:lineRule="auto"/>
        <w:ind w:left="1701"/>
        <w:jc w:val="both"/>
        <w:rPr>
          <w:rFonts w:asciiTheme="minorHAnsi" w:hAnsiTheme="minorHAnsi" w:cstheme="minorHAnsi"/>
          <w:i/>
        </w:rPr>
      </w:pPr>
      <w:r w:rsidRPr="00020560">
        <w:rPr>
          <w:rFonts w:asciiTheme="minorHAnsi" w:hAnsiTheme="minorHAnsi" w:cstheme="minorHAnsi"/>
          <w:i/>
        </w:rPr>
        <w:t>szakmai etikai szabályokkal ellentétes szolgáltatást nem végezhet a Megrendelő ismételt nyomatékos felszólítása ellenére sem.</w:t>
      </w:r>
    </w:p>
    <w:p w14:paraId="5D41DC11" w14:textId="77777777" w:rsidR="00E34D28" w:rsidRPr="00020560" w:rsidRDefault="00806ED3" w:rsidP="005E25CD">
      <w:pPr>
        <w:spacing w:line="240" w:lineRule="auto"/>
        <w:ind w:left="1134"/>
        <w:jc w:val="both"/>
        <w:rPr>
          <w:rFonts w:asciiTheme="minorHAnsi" w:hAnsiTheme="minorHAnsi" w:cstheme="minorHAnsi"/>
          <w:i/>
        </w:rPr>
      </w:pPr>
      <w:r w:rsidRPr="00020560">
        <w:rPr>
          <w:rFonts w:asciiTheme="minorHAnsi" w:hAnsiTheme="minorHAnsi" w:cstheme="minorHAnsi"/>
          <w:i/>
        </w:rPr>
        <w:t xml:space="preserve">Tervező köteles a Megrendelőt igazolhatóan írásban figyelmeztetni, ha célszerűtlen, szakszerűtlen vagy gazdaságtalan utasítást ad. </w:t>
      </w:r>
      <w:r w:rsidR="00E34D28" w:rsidRPr="00020560">
        <w:rPr>
          <w:rFonts w:asciiTheme="minorHAnsi" w:hAnsiTheme="minorHAnsi" w:cstheme="minorHAnsi"/>
          <w:i/>
        </w:rPr>
        <w:t>A figyelmeztetés elmulasztásából eredő hátrányért a Tervező felel.</w:t>
      </w:r>
    </w:p>
    <w:p w14:paraId="42A467D2" w14:textId="77777777" w:rsidR="00F80FA6" w:rsidRPr="00020560" w:rsidRDefault="00806ED3" w:rsidP="005E25CD">
      <w:pPr>
        <w:spacing w:line="240" w:lineRule="auto"/>
        <w:ind w:left="1134"/>
        <w:jc w:val="both"/>
        <w:rPr>
          <w:rFonts w:asciiTheme="minorHAnsi" w:hAnsiTheme="minorHAnsi" w:cstheme="minorHAnsi"/>
          <w:i/>
          <w:iCs/>
          <w:color w:val="6AA84F"/>
        </w:rPr>
      </w:pPr>
      <w:r w:rsidRPr="00020560">
        <w:rPr>
          <w:rFonts w:asciiTheme="minorHAnsi" w:hAnsiTheme="minorHAnsi" w:cstheme="minorHAnsi"/>
          <w:i/>
        </w:rPr>
        <w:t xml:space="preserve">Az elektronikus levél útján történt értesítés a papíralapú írásbeli értesítéssel egyenértékű. </w:t>
      </w:r>
      <w:r w:rsidR="00F80FA6" w:rsidRPr="00020560">
        <w:rPr>
          <w:rFonts w:asciiTheme="minorHAnsi" w:hAnsiTheme="minorHAnsi" w:cstheme="minorHAnsi"/>
          <w:i/>
          <w:iCs/>
        </w:rPr>
        <w:t xml:space="preserve">E-mailben történő nyilatkozattétel esetében a másik fél köteles e-mailben legalább visszajelzést küldeni az e-mail átvételéről, és a válasz várható határidejéről. A másik fél visszajelzése nélküli e-mail tartalma joghatás kiváltására nem alkalmas. </w:t>
      </w:r>
    </w:p>
    <w:p w14:paraId="382FAF7E" w14:textId="77777777" w:rsidR="0076427B" w:rsidRPr="00020560" w:rsidRDefault="00806ED3" w:rsidP="005E25CD">
      <w:pPr>
        <w:spacing w:line="240" w:lineRule="auto"/>
        <w:ind w:left="1134"/>
        <w:jc w:val="both"/>
        <w:rPr>
          <w:rFonts w:asciiTheme="minorHAnsi" w:hAnsiTheme="minorHAnsi" w:cstheme="minorHAnsi"/>
          <w:i/>
        </w:rPr>
      </w:pPr>
      <w:r w:rsidRPr="00020560">
        <w:rPr>
          <w:rFonts w:asciiTheme="minorHAnsi" w:hAnsiTheme="minorHAnsi" w:cstheme="minorHAnsi"/>
          <w:i/>
        </w:rPr>
        <w:t>Elektronikus levelezéssel kapcsolatos vita esetén felek az e-mail szolgáltató által kiadott igazolást kötelesek irányadónak tekinteni.</w:t>
      </w:r>
    </w:p>
    <w:p w14:paraId="186C4433" w14:textId="77777777" w:rsidR="0076427B" w:rsidRPr="00020560" w:rsidRDefault="00806ED3" w:rsidP="005E25CD">
      <w:pPr>
        <w:spacing w:line="240" w:lineRule="auto"/>
        <w:ind w:left="567"/>
        <w:jc w:val="both"/>
        <w:rPr>
          <w:rFonts w:asciiTheme="minorHAnsi" w:hAnsiTheme="minorHAnsi" w:cstheme="minorHAnsi"/>
          <w:i/>
        </w:rPr>
      </w:pPr>
      <w:r w:rsidRPr="00020560">
        <w:rPr>
          <w:rFonts w:asciiTheme="minorHAnsi" w:hAnsiTheme="minorHAnsi" w:cstheme="minorHAnsi"/>
          <w:i/>
        </w:rPr>
        <w:t>3.1.3. Titoktartás</w:t>
      </w:r>
    </w:p>
    <w:p w14:paraId="0C8120B0" w14:textId="77777777" w:rsidR="0076427B" w:rsidRPr="00020560" w:rsidRDefault="00806ED3" w:rsidP="005E25CD">
      <w:pPr>
        <w:spacing w:line="240" w:lineRule="auto"/>
        <w:ind w:left="1134"/>
        <w:jc w:val="both"/>
        <w:rPr>
          <w:rFonts w:asciiTheme="minorHAnsi" w:hAnsiTheme="minorHAnsi" w:cstheme="minorHAnsi"/>
          <w:i/>
        </w:rPr>
      </w:pPr>
      <w:r w:rsidRPr="00020560">
        <w:rPr>
          <w:rFonts w:asciiTheme="minorHAnsi" w:hAnsiTheme="minorHAnsi" w:cstheme="minorHAnsi"/>
          <w:i/>
        </w:rPr>
        <w:t>Tervező a szerződés alapján és a tervezés folyamán birtokába jutott üzleti adatokat, információkat köteles üzleti titokként bizalmasan kezelni, azokat a szerződéssel össze nem függő célra nem használhatja, harmadik félnek nem adhatja át.</w:t>
      </w:r>
    </w:p>
    <w:p w14:paraId="50CFB057" w14:textId="77777777" w:rsidR="0076427B" w:rsidRPr="00020560" w:rsidRDefault="00806ED3" w:rsidP="005E25CD">
      <w:pPr>
        <w:spacing w:line="240" w:lineRule="auto"/>
        <w:ind w:left="567"/>
        <w:jc w:val="both"/>
        <w:rPr>
          <w:rFonts w:asciiTheme="minorHAnsi" w:hAnsiTheme="minorHAnsi" w:cstheme="minorHAnsi"/>
          <w:i/>
        </w:rPr>
      </w:pPr>
      <w:r w:rsidRPr="00020560">
        <w:rPr>
          <w:rFonts w:asciiTheme="minorHAnsi" w:hAnsiTheme="minorHAnsi" w:cstheme="minorHAnsi"/>
          <w:i/>
        </w:rPr>
        <w:t>3.1.4. Felelősség</w:t>
      </w:r>
    </w:p>
    <w:p w14:paraId="4AACE07B" w14:textId="77777777" w:rsidR="0076427B" w:rsidRPr="00020560" w:rsidRDefault="00806ED3" w:rsidP="005E25CD">
      <w:pPr>
        <w:spacing w:line="240" w:lineRule="auto"/>
        <w:ind w:left="1134"/>
        <w:jc w:val="both"/>
        <w:rPr>
          <w:rFonts w:asciiTheme="minorHAnsi" w:hAnsiTheme="minorHAnsi" w:cstheme="minorHAnsi"/>
          <w:i/>
        </w:rPr>
      </w:pPr>
      <w:r w:rsidRPr="00020560">
        <w:rPr>
          <w:rFonts w:asciiTheme="minorHAnsi" w:hAnsiTheme="minorHAnsi" w:cstheme="minorHAnsi"/>
          <w:i/>
        </w:rPr>
        <w:t>Tervező felelős:</w:t>
      </w:r>
    </w:p>
    <w:p w14:paraId="652CB795" w14:textId="77777777" w:rsidR="0076427B" w:rsidRPr="00020560" w:rsidRDefault="00806ED3" w:rsidP="005E25CD">
      <w:pPr>
        <w:spacing w:line="240" w:lineRule="auto"/>
        <w:ind w:left="1134"/>
        <w:jc w:val="both"/>
        <w:rPr>
          <w:rFonts w:asciiTheme="minorHAnsi" w:hAnsiTheme="minorHAnsi" w:cstheme="minorHAnsi"/>
          <w:i/>
        </w:rPr>
      </w:pPr>
      <w:r w:rsidRPr="00020560">
        <w:rPr>
          <w:rFonts w:asciiTheme="minorHAnsi" w:hAnsiTheme="minorHAnsi" w:cstheme="minorHAnsi"/>
          <w:i/>
        </w:rPr>
        <w:t xml:space="preserve">a) az általa készített építészeti-műszaki tervek műszaki tartalmának szakszerűségéért, valós állapotnak megfelelő tartalmáért, a tervezéssel érintett védett építészeti és természeti örökség megóvásáért; az </w:t>
      </w:r>
      <w:r w:rsidRPr="00020560">
        <w:rPr>
          <w:rFonts w:asciiTheme="minorHAnsi" w:hAnsiTheme="minorHAnsi" w:cstheme="minorHAnsi"/>
          <w:i/>
        </w:rPr>
        <w:lastRenderedPageBreak/>
        <w:t>általa készített építészeti-műszaki terv műszakilag kivitelezhető, gazdaságos, célszerű megoldásokat tartalmaz, a Megrendelő igényeit kielégíti. </w:t>
      </w:r>
    </w:p>
    <w:p w14:paraId="7F8BB45A" w14:textId="77777777" w:rsidR="0076427B" w:rsidRPr="00020560" w:rsidRDefault="00806ED3" w:rsidP="005E25CD">
      <w:pPr>
        <w:spacing w:line="240" w:lineRule="auto"/>
        <w:ind w:left="1134"/>
        <w:jc w:val="both"/>
        <w:rPr>
          <w:rFonts w:asciiTheme="minorHAnsi" w:hAnsiTheme="minorHAnsi" w:cstheme="minorHAnsi"/>
          <w:i/>
        </w:rPr>
      </w:pPr>
      <w:r w:rsidRPr="00020560">
        <w:rPr>
          <w:rFonts w:asciiTheme="minorHAnsi" w:hAnsiTheme="minorHAnsi" w:cstheme="minorHAnsi"/>
          <w:i/>
        </w:rPr>
        <w:t>b) Tervező a jelen szerződésben foglaltak teljesítése érdekében jogosult alvállalkozókat igénybe venni, akikért úgy felel, mintha az alvállalkozói által végzett munkákat saját maga végezte volna el.</w:t>
      </w:r>
    </w:p>
    <w:p w14:paraId="2D92F01C" w14:textId="77777777" w:rsidR="0076427B" w:rsidRPr="00020560" w:rsidRDefault="00806ED3" w:rsidP="005E25CD">
      <w:pPr>
        <w:spacing w:line="240" w:lineRule="auto"/>
        <w:ind w:left="1134"/>
        <w:jc w:val="both"/>
        <w:rPr>
          <w:rFonts w:asciiTheme="minorHAnsi" w:hAnsiTheme="minorHAnsi" w:cstheme="minorHAnsi"/>
          <w:i/>
        </w:rPr>
      </w:pPr>
      <w:r w:rsidRPr="00020560">
        <w:rPr>
          <w:rFonts w:asciiTheme="minorHAnsi" w:hAnsiTheme="minorHAnsi" w:cstheme="minorHAnsi"/>
          <w:i/>
        </w:rPr>
        <w:t>c) a szakági tervezők közötti egyeztetések koordinálásáért, terveik összehangolásáért.</w:t>
      </w:r>
    </w:p>
    <w:p w14:paraId="79122F1F" w14:textId="77777777" w:rsidR="0076427B" w:rsidRPr="00020560" w:rsidRDefault="00806ED3" w:rsidP="005E25CD">
      <w:pPr>
        <w:spacing w:line="240" w:lineRule="auto"/>
        <w:ind w:left="1134"/>
        <w:jc w:val="both"/>
        <w:rPr>
          <w:rFonts w:asciiTheme="minorHAnsi" w:hAnsiTheme="minorHAnsi" w:cstheme="minorHAnsi"/>
          <w:i/>
        </w:rPr>
      </w:pPr>
      <w:r w:rsidRPr="00020560">
        <w:rPr>
          <w:rFonts w:asciiTheme="minorHAnsi" w:hAnsiTheme="minorHAnsi" w:cstheme="minorHAnsi"/>
          <w:i/>
        </w:rPr>
        <w:t>d) a szakmai felelősségbiztosításra vonatkozó kötvénye és biztosító igazolásának - a fedezet fennállásáról- rendelkezésre állásáról, egyben vállalja, hogy a biztosítás hatályát a jelen szerződés teljesítéséig fenntartja. nem minősül szerződésszegésnek az az eset, ha a hatályos biztosítási szerződés megszűnésének napjával legalább a megszűnt biztosítással azonos - vagy Megrendelőre kedvezőbb tartalmú - biztosítás lép hatályba és ez a Megrendelő felé igazolásra kerül.</w:t>
      </w:r>
    </w:p>
    <w:p w14:paraId="49A6A701" w14:textId="77777777" w:rsidR="0076427B" w:rsidRPr="00020560" w:rsidRDefault="00806ED3" w:rsidP="005E25CD">
      <w:pPr>
        <w:spacing w:line="240" w:lineRule="auto"/>
        <w:ind w:left="1134"/>
        <w:jc w:val="both"/>
        <w:rPr>
          <w:rFonts w:asciiTheme="minorHAnsi" w:hAnsiTheme="minorHAnsi" w:cstheme="minorHAnsi"/>
          <w:i/>
        </w:rPr>
      </w:pPr>
      <w:r w:rsidRPr="00020560">
        <w:rPr>
          <w:rFonts w:asciiTheme="minorHAnsi" w:hAnsiTheme="minorHAnsi" w:cstheme="minorHAnsi"/>
          <w:i/>
        </w:rPr>
        <w:t>e) hogy az építészeti-műszaki tervdokumentáción sem neki, sem harmadik személynek nincs olyan joga, vagy igénye, mely a jelen szerződés szerinti felhasználást korlátozná vagy kizárná; Tervező teljes felelősséggel tartozik - a jogszavatosság szabályain túl - az emiatt a Megrendelőre háruló valamennyi kárért.</w:t>
      </w:r>
    </w:p>
    <w:p w14:paraId="1961BD30" w14:textId="77777777" w:rsidR="0076427B" w:rsidRPr="00020560" w:rsidRDefault="00806ED3" w:rsidP="005E25CD">
      <w:pPr>
        <w:spacing w:line="240" w:lineRule="auto"/>
        <w:ind w:left="567"/>
        <w:jc w:val="both"/>
        <w:rPr>
          <w:rFonts w:asciiTheme="minorHAnsi" w:hAnsiTheme="minorHAnsi" w:cstheme="minorHAnsi"/>
          <w:i/>
        </w:rPr>
      </w:pPr>
      <w:r w:rsidRPr="00020560">
        <w:rPr>
          <w:rFonts w:asciiTheme="minorHAnsi" w:hAnsiTheme="minorHAnsi" w:cstheme="minorHAnsi"/>
          <w:i/>
        </w:rPr>
        <w:t>3.1.5. Tervmódosítás</w:t>
      </w:r>
    </w:p>
    <w:p w14:paraId="55A39C86" w14:textId="77777777" w:rsidR="0076427B" w:rsidRPr="00020560" w:rsidRDefault="00806ED3" w:rsidP="005E25CD">
      <w:pPr>
        <w:spacing w:line="240" w:lineRule="auto"/>
        <w:ind w:left="1134"/>
        <w:jc w:val="both"/>
        <w:rPr>
          <w:rFonts w:asciiTheme="minorHAnsi" w:hAnsiTheme="minorHAnsi" w:cstheme="minorHAnsi"/>
          <w:i/>
        </w:rPr>
      </w:pPr>
      <w:r w:rsidRPr="00020560">
        <w:rPr>
          <w:rFonts w:asciiTheme="minorHAnsi" w:hAnsiTheme="minorHAnsi" w:cstheme="minorHAnsi"/>
          <w:i/>
        </w:rPr>
        <w:t>Tervező a Megrendelő által elfogadott, jóváhagyott tervet követően az építészeti-műszaki tervdokumentáción a Megrendelő hozzájárulása nélkül lényegi módosítást nem végezhet, azt nem egészítheti ki, abból nem hagyhat ki, kivéve, amennyiben ez szakmai kötelessége, vagy műszaki szükségességből adódik, ezen esetben Megrendelőt késedelem nélkül értesíteni kell.</w:t>
      </w:r>
    </w:p>
    <w:p w14:paraId="00B8A277" w14:textId="77777777" w:rsidR="0076427B" w:rsidRPr="00020560" w:rsidRDefault="00806ED3" w:rsidP="005E25CD">
      <w:pPr>
        <w:spacing w:line="240" w:lineRule="auto"/>
        <w:ind w:left="1134"/>
        <w:jc w:val="both"/>
        <w:rPr>
          <w:rFonts w:asciiTheme="minorHAnsi" w:hAnsiTheme="minorHAnsi" w:cstheme="minorHAnsi"/>
          <w:i/>
        </w:rPr>
      </w:pPr>
      <w:r w:rsidRPr="00020560">
        <w:rPr>
          <w:rFonts w:asciiTheme="minorHAnsi" w:hAnsiTheme="minorHAnsi" w:cstheme="minorHAnsi"/>
          <w:i/>
        </w:rPr>
        <w:t>Amennyiben az építésügyi hatóság</w:t>
      </w:r>
      <w:r w:rsidR="0080534C" w:rsidRPr="00020560">
        <w:rPr>
          <w:rFonts w:asciiTheme="minorHAnsi" w:hAnsiTheme="minorHAnsi" w:cstheme="minorHAnsi"/>
          <w:i/>
        </w:rPr>
        <w:t>ok</w:t>
      </w:r>
      <w:r w:rsidRPr="00020560">
        <w:rPr>
          <w:rFonts w:asciiTheme="minorHAnsi" w:hAnsiTheme="minorHAnsi" w:cstheme="minorHAnsi"/>
          <w:i/>
        </w:rPr>
        <w:t xml:space="preserve"> bármelyike a Tervező hibájára visszavezethető hiánypótlást vagy kiegészítést ír elő, úgy soron kívül a Tervező köteles a terv hibájának vagy hiányosságának kijavítására, illetve pótlására - díjleszállítás következménye nélkül.</w:t>
      </w:r>
    </w:p>
    <w:p w14:paraId="463D6448" w14:textId="77777777" w:rsidR="0076427B" w:rsidRPr="00020560" w:rsidRDefault="00806ED3" w:rsidP="005E25CD">
      <w:pPr>
        <w:spacing w:line="240" w:lineRule="auto"/>
        <w:jc w:val="both"/>
        <w:rPr>
          <w:rFonts w:asciiTheme="minorHAnsi" w:hAnsiTheme="minorHAnsi" w:cstheme="minorHAnsi"/>
          <w:i/>
        </w:rPr>
      </w:pPr>
      <w:r w:rsidRPr="00020560">
        <w:rPr>
          <w:rFonts w:asciiTheme="minorHAnsi" w:hAnsiTheme="minorHAnsi" w:cstheme="minorHAnsi"/>
          <w:b/>
          <w:i/>
        </w:rPr>
        <w:t>4. Megrendelő</w:t>
      </w:r>
    </w:p>
    <w:p w14:paraId="3C3CE8B6" w14:textId="77777777" w:rsidR="0076427B" w:rsidRPr="00020560" w:rsidRDefault="00806ED3" w:rsidP="005E25CD">
      <w:pPr>
        <w:spacing w:line="240" w:lineRule="auto"/>
        <w:ind w:left="284"/>
        <w:jc w:val="both"/>
        <w:rPr>
          <w:rFonts w:asciiTheme="minorHAnsi" w:hAnsiTheme="minorHAnsi" w:cstheme="minorHAnsi"/>
          <w:i/>
        </w:rPr>
      </w:pPr>
      <w:r w:rsidRPr="00020560">
        <w:rPr>
          <w:rFonts w:asciiTheme="minorHAnsi" w:hAnsiTheme="minorHAnsi" w:cstheme="minorHAnsi"/>
          <w:i/>
        </w:rPr>
        <w:t>4.1. Kötelezettségek</w:t>
      </w:r>
    </w:p>
    <w:p w14:paraId="07B86929" w14:textId="77777777" w:rsidR="0076427B" w:rsidRPr="00020560"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Megrendelő vagy őt képviselő meghatalmazottja köteles a Tervező által készített tervek áttekintésére, jóváhagyására. </w:t>
      </w:r>
    </w:p>
    <w:p w14:paraId="48A6F19B" w14:textId="77777777" w:rsidR="0076427B" w:rsidRPr="00020560"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A tervek átvételét és jóváhagyását követően Megrendelő a Tervező részére teljesítési igazolást ad ki.</w:t>
      </w:r>
    </w:p>
    <w:p w14:paraId="478FAB7D" w14:textId="0614F322" w:rsidR="0076427B" w:rsidRPr="00020560"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 xml:space="preserve">Megrendelő köteles a szerződés szerinti tervek </w:t>
      </w:r>
      <w:r w:rsidR="00020560" w:rsidRPr="00020560">
        <w:rPr>
          <w:rFonts w:asciiTheme="minorHAnsi" w:hAnsiTheme="minorHAnsi" w:cstheme="minorHAnsi"/>
          <w:i/>
        </w:rPr>
        <w:t>átvételére,</w:t>
      </w:r>
      <w:r w:rsidRPr="00020560">
        <w:rPr>
          <w:rFonts w:asciiTheme="minorHAnsi" w:hAnsiTheme="minorHAnsi" w:cstheme="minorHAnsi"/>
          <w:i/>
        </w:rPr>
        <w:t xml:space="preserve"> valamint a szerződésben rögzített erre vonatkozó díj megfizetésére.</w:t>
      </w:r>
    </w:p>
    <w:p w14:paraId="6DB2AEA1" w14:textId="77777777" w:rsidR="0076427B" w:rsidRPr="00020560"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Megrendelő jogainak gyakorlása és kötelezettségeinek teljesítése során a jóhiszeműség és tisztesség követelményeinek megfelelően, a Tervezővel együttműködve köteles eljárni.</w:t>
      </w:r>
    </w:p>
    <w:p w14:paraId="7AE2369E" w14:textId="1F4EA450" w:rsidR="0076427B" w:rsidRPr="00020560" w:rsidRDefault="00806ED3" w:rsidP="005E25CD">
      <w:pPr>
        <w:spacing w:line="240" w:lineRule="auto"/>
        <w:ind w:left="284"/>
        <w:jc w:val="both"/>
        <w:rPr>
          <w:rFonts w:asciiTheme="minorHAnsi" w:hAnsiTheme="minorHAnsi" w:cstheme="minorHAnsi"/>
          <w:i/>
        </w:rPr>
      </w:pPr>
      <w:r w:rsidRPr="00020560">
        <w:rPr>
          <w:rFonts w:asciiTheme="minorHAnsi" w:hAnsiTheme="minorHAnsi" w:cstheme="minorHAnsi"/>
          <w:i/>
        </w:rPr>
        <w:t xml:space="preserve">4.2. </w:t>
      </w:r>
      <w:r w:rsidRPr="00020560">
        <w:rPr>
          <w:rFonts w:asciiTheme="minorHAnsi" w:hAnsiTheme="minorHAnsi" w:cstheme="minorHAnsi"/>
          <w:i/>
        </w:rPr>
        <w:tab/>
        <w:t xml:space="preserve">Megrendelő feladata, hogy céljairól a Tervezőt </w:t>
      </w:r>
      <w:proofErr w:type="spellStart"/>
      <w:r w:rsidR="00020560" w:rsidRPr="00020560">
        <w:rPr>
          <w:rFonts w:asciiTheme="minorHAnsi" w:hAnsiTheme="minorHAnsi" w:cstheme="minorHAnsi"/>
          <w:i/>
        </w:rPr>
        <w:t>teljeskörűen</w:t>
      </w:r>
      <w:proofErr w:type="spellEnd"/>
      <w:r w:rsidRPr="00020560">
        <w:rPr>
          <w:rFonts w:asciiTheme="minorHAnsi" w:hAnsiTheme="minorHAnsi" w:cstheme="minorHAnsi"/>
          <w:i/>
        </w:rPr>
        <w:t xml:space="preserve"> tájékoztassa, annak érdekében, hogy igényei a közösen rögzített tervezési programban pontosan megfogalmazásra kerülhessenek. A megrendelő igényei, valamint a kivitelezendő épület felhasználásának a célja a tervező számára akkor lesz felismerhető, ha arról a Megrendelő a lehető legrészletesebb tájékoztatást adja. A tervezési program összeállításában a Tervező a Megrendelővel együttműködik, a végleges tervezési program a szerződés mellékleteként kerül csatolásra.</w:t>
      </w:r>
    </w:p>
    <w:p w14:paraId="53564D66" w14:textId="77777777" w:rsidR="0076427B" w:rsidRPr="00020560" w:rsidRDefault="0076427B" w:rsidP="005E25CD">
      <w:pPr>
        <w:spacing w:after="0" w:line="240" w:lineRule="auto"/>
        <w:rPr>
          <w:rFonts w:asciiTheme="minorHAnsi" w:hAnsiTheme="minorHAnsi" w:cstheme="minorHAnsi"/>
          <w:i/>
        </w:rPr>
      </w:pPr>
    </w:p>
    <w:p w14:paraId="30E42197" w14:textId="77777777" w:rsidR="0076427B" w:rsidRPr="00020560"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A tervezési programnak tartalmaznia kell:</w:t>
      </w:r>
    </w:p>
    <w:p w14:paraId="3AE96809" w14:textId="2FE5A572" w:rsidR="0076427B" w:rsidRPr="00020560" w:rsidRDefault="00806ED3" w:rsidP="005E25CD">
      <w:pPr>
        <w:spacing w:before="240" w:after="240" w:line="240" w:lineRule="auto"/>
        <w:ind w:left="860"/>
        <w:jc w:val="both"/>
        <w:rPr>
          <w:rFonts w:asciiTheme="minorHAnsi" w:hAnsiTheme="minorHAnsi" w:cstheme="minorHAnsi"/>
          <w:i/>
        </w:rPr>
      </w:pPr>
      <w:r w:rsidRPr="00020560">
        <w:rPr>
          <w:rFonts w:asciiTheme="minorHAnsi" w:eastAsia="Times New Roman" w:hAnsiTheme="minorHAnsi" w:cstheme="minorHAnsi"/>
          <w:i/>
        </w:rPr>
        <w:t>A tervezési programnak - a 266/2013 (VII.11.) Korm.</w:t>
      </w:r>
      <w:r w:rsidR="00020560">
        <w:rPr>
          <w:rFonts w:asciiTheme="minorHAnsi" w:eastAsia="Times New Roman" w:hAnsiTheme="minorHAnsi" w:cstheme="minorHAnsi"/>
          <w:i/>
        </w:rPr>
        <w:t>rendelet</w:t>
      </w:r>
      <w:r w:rsidRPr="00020560">
        <w:rPr>
          <w:rFonts w:asciiTheme="minorHAnsi" w:eastAsia="Times New Roman" w:hAnsiTheme="minorHAnsi" w:cstheme="minorHAnsi"/>
          <w:i/>
        </w:rPr>
        <w:t xml:space="preserve"> 16.</w:t>
      </w:r>
      <w:r w:rsidR="00020560">
        <w:rPr>
          <w:rFonts w:asciiTheme="minorHAnsi" w:eastAsia="Times New Roman" w:hAnsiTheme="minorHAnsi" w:cstheme="minorHAnsi"/>
          <w:i/>
        </w:rPr>
        <w:t xml:space="preserve"> </w:t>
      </w:r>
      <w:r w:rsidRPr="00020560">
        <w:rPr>
          <w:rFonts w:asciiTheme="minorHAnsi" w:eastAsia="Times New Roman" w:hAnsiTheme="minorHAnsi" w:cstheme="minorHAnsi"/>
          <w:i/>
        </w:rPr>
        <w:t>§ (3) bek</w:t>
      </w:r>
      <w:r w:rsidR="00020560">
        <w:rPr>
          <w:rFonts w:asciiTheme="minorHAnsi" w:eastAsia="Times New Roman" w:hAnsiTheme="minorHAnsi" w:cstheme="minorHAnsi"/>
          <w:i/>
        </w:rPr>
        <w:t>ezdés</w:t>
      </w:r>
      <w:r w:rsidRPr="00020560">
        <w:rPr>
          <w:rFonts w:asciiTheme="minorHAnsi" w:eastAsia="Times New Roman" w:hAnsiTheme="minorHAnsi" w:cstheme="minorHAnsi"/>
          <w:i/>
        </w:rPr>
        <w:t xml:space="preserve">ben előírtak </w:t>
      </w:r>
      <w:r w:rsidR="00020560" w:rsidRPr="00020560">
        <w:rPr>
          <w:rFonts w:asciiTheme="minorHAnsi" w:eastAsia="Times New Roman" w:hAnsiTheme="minorHAnsi" w:cstheme="minorHAnsi"/>
          <w:i/>
        </w:rPr>
        <w:t>figyelembevétele</w:t>
      </w:r>
      <w:r w:rsidRPr="00020560">
        <w:rPr>
          <w:rFonts w:asciiTheme="minorHAnsi" w:eastAsia="Times New Roman" w:hAnsiTheme="minorHAnsi" w:cstheme="minorHAnsi"/>
          <w:i/>
        </w:rPr>
        <w:t xml:space="preserve"> mellett - különösen tartalmaznia kell:</w:t>
      </w:r>
    </w:p>
    <w:p w14:paraId="2748F45E" w14:textId="77777777" w:rsidR="0076427B" w:rsidRPr="00020560" w:rsidRDefault="00806ED3" w:rsidP="005E25CD">
      <w:pPr>
        <w:numPr>
          <w:ilvl w:val="0"/>
          <w:numId w:val="7"/>
        </w:numPr>
        <w:spacing w:after="0" w:line="240" w:lineRule="auto"/>
        <w:ind w:left="1134"/>
        <w:jc w:val="both"/>
        <w:rPr>
          <w:rFonts w:asciiTheme="minorHAnsi" w:hAnsiTheme="minorHAnsi" w:cstheme="minorHAnsi"/>
          <w:i/>
        </w:rPr>
      </w:pPr>
      <w:r w:rsidRPr="00020560">
        <w:rPr>
          <w:rFonts w:asciiTheme="minorHAnsi" w:hAnsiTheme="minorHAnsi" w:cstheme="minorHAnsi"/>
          <w:i/>
        </w:rPr>
        <w:t>Megrendelő feltételeit, megbízással kapcsolatos elvárásait</w:t>
      </w:r>
    </w:p>
    <w:p w14:paraId="34D37E7C" w14:textId="77777777" w:rsidR="0076427B" w:rsidRPr="00020560" w:rsidRDefault="00806ED3" w:rsidP="005E25CD">
      <w:pPr>
        <w:numPr>
          <w:ilvl w:val="0"/>
          <w:numId w:val="7"/>
        </w:numPr>
        <w:spacing w:after="0" w:line="240" w:lineRule="auto"/>
        <w:ind w:left="1134"/>
        <w:jc w:val="both"/>
        <w:rPr>
          <w:rFonts w:asciiTheme="minorHAnsi" w:hAnsiTheme="minorHAnsi" w:cstheme="minorHAnsi"/>
          <w:i/>
        </w:rPr>
      </w:pPr>
      <w:r w:rsidRPr="00020560">
        <w:rPr>
          <w:rFonts w:asciiTheme="minorHAnsi" w:hAnsiTheme="minorHAnsi" w:cstheme="minorHAnsi"/>
          <w:i/>
        </w:rPr>
        <w:t>A tervezés és megvalósítással kapcsolatos ütemezésre vonatkozó elképzeléseit</w:t>
      </w:r>
    </w:p>
    <w:p w14:paraId="30A827B3" w14:textId="77777777" w:rsidR="0076427B" w:rsidRPr="00020560" w:rsidRDefault="00806ED3" w:rsidP="005E25CD">
      <w:pPr>
        <w:numPr>
          <w:ilvl w:val="0"/>
          <w:numId w:val="7"/>
        </w:numPr>
        <w:spacing w:after="0" w:line="240" w:lineRule="auto"/>
        <w:ind w:left="1134"/>
        <w:jc w:val="both"/>
        <w:rPr>
          <w:rFonts w:asciiTheme="minorHAnsi" w:hAnsiTheme="minorHAnsi" w:cstheme="minorHAnsi"/>
          <w:i/>
        </w:rPr>
      </w:pPr>
      <w:r w:rsidRPr="00020560">
        <w:rPr>
          <w:rFonts w:asciiTheme="minorHAnsi" w:hAnsiTheme="minorHAnsi" w:cstheme="minorHAnsi"/>
          <w:i/>
        </w:rPr>
        <w:t>Funkcionális használati elképzeléseit és ezzel kapcsolatos helységigényeit</w:t>
      </w:r>
    </w:p>
    <w:p w14:paraId="3E07D0E6" w14:textId="77777777" w:rsidR="0076427B" w:rsidRPr="00020560" w:rsidRDefault="00806ED3" w:rsidP="005E25CD">
      <w:pPr>
        <w:numPr>
          <w:ilvl w:val="0"/>
          <w:numId w:val="7"/>
        </w:numPr>
        <w:spacing w:after="0" w:line="240" w:lineRule="auto"/>
        <w:ind w:left="1134"/>
        <w:jc w:val="both"/>
        <w:rPr>
          <w:rFonts w:asciiTheme="minorHAnsi" w:hAnsiTheme="minorHAnsi" w:cstheme="minorHAnsi"/>
          <w:i/>
        </w:rPr>
      </w:pPr>
      <w:r w:rsidRPr="00020560">
        <w:rPr>
          <w:rFonts w:asciiTheme="minorHAnsi" w:hAnsiTheme="minorHAnsi" w:cstheme="minorHAnsi"/>
          <w:i/>
        </w:rPr>
        <w:lastRenderedPageBreak/>
        <w:t>Egyéb későbbi üzemeltetéssel kapcsolatos feltételeket (pl. ütemezett megvalósítás; flexibilis átrendezhető üzemeltetés; bővíthetőség stb.)</w:t>
      </w:r>
    </w:p>
    <w:p w14:paraId="4CE5DD59" w14:textId="77777777" w:rsidR="0076427B" w:rsidRPr="00020560" w:rsidRDefault="00806ED3" w:rsidP="005E25CD">
      <w:pPr>
        <w:numPr>
          <w:ilvl w:val="0"/>
          <w:numId w:val="7"/>
        </w:numPr>
        <w:spacing w:after="0" w:line="240" w:lineRule="auto"/>
        <w:ind w:left="1134"/>
        <w:jc w:val="both"/>
        <w:rPr>
          <w:rFonts w:asciiTheme="minorHAnsi" w:hAnsiTheme="minorHAnsi" w:cstheme="minorHAnsi"/>
          <w:i/>
        </w:rPr>
      </w:pPr>
      <w:r w:rsidRPr="00020560">
        <w:rPr>
          <w:rFonts w:asciiTheme="minorHAnsi" w:hAnsiTheme="minorHAnsi" w:cstheme="minorHAnsi"/>
          <w:i/>
        </w:rPr>
        <w:t>Megvalósítással kapcsolatos költségkeret szerződéskötéskor becsült nagyságát</w:t>
      </w:r>
    </w:p>
    <w:p w14:paraId="29697859" w14:textId="77777777" w:rsidR="0076427B" w:rsidRPr="00020560" w:rsidRDefault="00806ED3" w:rsidP="005E25CD">
      <w:pPr>
        <w:numPr>
          <w:ilvl w:val="0"/>
          <w:numId w:val="7"/>
        </w:numPr>
        <w:spacing w:line="240" w:lineRule="auto"/>
        <w:ind w:left="1134"/>
        <w:jc w:val="both"/>
        <w:rPr>
          <w:rFonts w:asciiTheme="minorHAnsi" w:hAnsiTheme="minorHAnsi" w:cstheme="minorHAnsi"/>
          <w:i/>
        </w:rPr>
      </w:pPr>
      <w:r w:rsidRPr="00020560">
        <w:rPr>
          <w:rFonts w:asciiTheme="minorHAnsi" w:hAnsiTheme="minorHAnsi" w:cstheme="minorHAnsi"/>
          <w:i/>
        </w:rPr>
        <w:t>Megrendelő köteles a Tervező számára valamennyi a teljesítéshez szükséges adatot, tényt, információt, felvilágosítást megadni, melyek a tervezés tartalmát és menetét befolyásolják</w:t>
      </w:r>
    </w:p>
    <w:p w14:paraId="4E3AC014" w14:textId="77777777" w:rsidR="0076427B"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Amennyiben Megrendelő a tervezés során a tervezési programtól eltérő igényeket támaszt, azt - a Felek kölcsönös megállapodás alapján - Tervező többlettervezési díj és módosított határidő meghatározása mellett jogosult elvégezni. A tervek ilyen módon történő átdolgozását, módosítását szerződésmódosítással kell meghatározni.</w:t>
      </w:r>
    </w:p>
    <w:p w14:paraId="1AB5F302" w14:textId="77777777" w:rsidR="00020560" w:rsidRPr="00020560" w:rsidRDefault="00020560" w:rsidP="005E25CD">
      <w:pPr>
        <w:spacing w:line="240" w:lineRule="auto"/>
        <w:ind w:left="851"/>
        <w:jc w:val="both"/>
        <w:rPr>
          <w:rFonts w:asciiTheme="minorHAnsi" w:hAnsiTheme="minorHAnsi" w:cstheme="minorHAnsi"/>
          <w:i/>
        </w:rPr>
      </w:pPr>
    </w:p>
    <w:p w14:paraId="56E3873A" w14:textId="77777777" w:rsidR="0076427B" w:rsidRPr="00020560" w:rsidRDefault="00806ED3" w:rsidP="005E25CD">
      <w:pPr>
        <w:spacing w:line="240" w:lineRule="auto"/>
        <w:ind w:left="284"/>
        <w:jc w:val="both"/>
        <w:rPr>
          <w:rFonts w:asciiTheme="minorHAnsi" w:hAnsiTheme="minorHAnsi" w:cstheme="minorHAnsi"/>
          <w:i/>
        </w:rPr>
      </w:pPr>
      <w:r w:rsidRPr="00020560">
        <w:rPr>
          <w:rFonts w:asciiTheme="minorHAnsi" w:hAnsiTheme="minorHAnsi" w:cstheme="minorHAnsi"/>
          <w:i/>
        </w:rPr>
        <w:t>4.3. Adatszolgáltatások</w:t>
      </w:r>
    </w:p>
    <w:p w14:paraId="71C7AE8F" w14:textId="77777777" w:rsidR="0076427B" w:rsidRPr="00020560"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Megrendelő az adatszolgáltatás során az alábbi jogosultságok, szolgáltatások, adatok átadását köteles a Tervezőnek rögzített határidő mellett rendelkezésre bocsátani.</w:t>
      </w:r>
    </w:p>
    <w:p w14:paraId="148092C5" w14:textId="77777777" w:rsidR="0076427B" w:rsidRPr="00020560" w:rsidRDefault="00806ED3" w:rsidP="005E25CD">
      <w:pPr>
        <w:numPr>
          <w:ilvl w:val="0"/>
          <w:numId w:val="10"/>
        </w:numPr>
        <w:spacing w:after="0" w:line="240" w:lineRule="auto"/>
        <w:ind w:left="1134"/>
        <w:jc w:val="both"/>
        <w:rPr>
          <w:rFonts w:asciiTheme="minorHAnsi" w:hAnsiTheme="minorHAnsi" w:cstheme="minorHAnsi"/>
          <w:i/>
        </w:rPr>
      </w:pPr>
      <w:r w:rsidRPr="00020560">
        <w:rPr>
          <w:rFonts w:asciiTheme="minorHAnsi" w:hAnsiTheme="minorHAnsi" w:cstheme="minorHAnsi"/>
          <w:i/>
        </w:rPr>
        <w:t>Tervezési megbízás a feladatra vonatkozóan</w:t>
      </w:r>
    </w:p>
    <w:p w14:paraId="238B5BEC" w14:textId="77777777" w:rsidR="0076427B" w:rsidRPr="00020560" w:rsidRDefault="00806ED3" w:rsidP="005E25CD">
      <w:pPr>
        <w:numPr>
          <w:ilvl w:val="0"/>
          <w:numId w:val="10"/>
        </w:numPr>
        <w:spacing w:after="0" w:line="240" w:lineRule="auto"/>
        <w:ind w:left="1134"/>
        <w:jc w:val="both"/>
        <w:rPr>
          <w:rFonts w:asciiTheme="minorHAnsi" w:hAnsiTheme="minorHAnsi" w:cstheme="minorHAnsi"/>
          <w:i/>
        </w:rPr>
      </w:pPr>
      <w:r w:rsidRPr="00020560">
        <w:rPr>
          <w:rFonts w:asciiTheme="minorHAnsi" w:hAnsiTheme="minorHAnsi" w:cstheme="minorHAnsi"/>
          <w:i/>
        </w:rPr>
        <w:t>Tervezési program a fentiekben meghatározott tartalommal</w:t>
      </w:r>
    </w:p>
    <w:p w14:paraId="345223BC" w14:textId="77777777" w:rsidR="0076427B" w:rsidRPr="00020560" w:rsidRDefault="00806ED3" w:rsidP="005E25CD">
      <w:pPr>
        <w:numPr>
          <w:ilvl w:val="0"/>
          <w:numId w:val="10"/>
        </w:numPr>
        <w:spacing w:after="0" w:line="240" w:lineRule="auto"/>
        <w:ind w:left="1134"/>
        <w:jc w:val="both"/>
        <w:rPr>
          <w:rFonts w:asciiTheme="minorHAnsi" w:hAnsiTheme="minorHAnsi" w:cstheme="minorHAnsi"/>
          <w:i/>
        </w:rPr>
      </w:pPr>
      <w:r w:rsidRPr="00020560">
        <w:rPr>
          <w:rFonts w:asciiTheme="minorHAnsi" w:hAnsiTheme="minorHAnsi" w:cstheme="minorHAnsi"/>
          <w:i/>
        </w:rPr>
        <w:t>Meghatalmazás - szükséges esetben - áttervezéssel kapcsolatban szükséges hatósági és szakhatósági eljárások lebonyolításához</w:t>
      </w:r>
    </w:p>
    <w:p w14:paraId="4E31A336" w14:textId="77777777" w:rsidR="0076427B" w:rsidRPr="00020560" w:rsidRDefault="00806ED3" w:rsidP="005E25CD">
      <w:pPr>
        <w:numPr>
          <w:ilvl w:val="0"/>
          <w:numId w:val="10"/>
        </w:numPr>
        <w:spacing w:after="0" w:line="240" w:lineRule="auto"/>
        <w:ind w:left="1134"/>
        <w:jc w:val="both"/>
        <w:rPr>
          <w:rFonts w:asciiTheme="minorHAnsi" w:hAnsiTheme="minorHAnsi" w:cstheme="minorHAnsi"/>
          <w:i/>
        </w:rPr>
      </w:pPr>
      <w:r w:rsidRPr="00020560">
        <w:rPr>
          <w:rFonts w:asciiTheme="minorHAnsi" w:hAnsiTheme="minorHAnsi" w:cstheme="minorHAnsi"/>
          <w:i/>
        </w:rPr>
        <w:t>Tulajdoni lap és hivatalos térképmásolat</w:t>
      </w:r>
    </w:p>
    <w:p w14:paraId="614F2622" w14:textId="77777777" w:rsidR="0076427B" w:rsidRPr="00020560" w:rsidRDefault="00806ED3" w:rsidP="005E25CD">
      <w:pPr>
        <w:numPr>
          <w:ilvl w:val="0"/>
          <w:numId w:val="10"/>
        </w:numPr>
        <w:spacing w:line="240" w:lineRule="auto"/>
        <w:ind w:left="1134"/>
        <w:jc w:val="both"/>
        <w:rPr>
          <w:rFonts w:asciiTheme="minorHAnsi" w:hAnsiTheme="minorHAnsi" w:cstheme="minorHAnsi"/>
          <w:i/>
        </w:rPr>
      </w:pPr>
      <w:r w:rsidRPr="00020560">
        <w:rPr>
          <w:rFonts w:asciiTheme="minorHAnsi" w:hAnsiTheme="minorHAnsi" w:cstheme="minorHAnsi"/>
          <w:i/>
        </w:rPr>
        <w:t>Egyéb a tervezés előkészítésével kapcsolatos információkat és szolgáltatásokat, melyek pontos meghatározásra kerülnek a szerződéshez csatolt 1. számú mellékletben</w:t>
      </w:r>
    </w:p>
    <w:p w14:paraId="3476C630" w14:textId="77777777" w:rsidR="0076427B" w:rsidRPr="00020560" w:rsidRDefault="00806ED3" w:rsidP="005E25CD">
      <w:pPr>
        <w:spacing w:line="240" w:lineRule="auto"/>
        <w:ind w:left="284"/>
        <w:jc w:val="both"/>
        <w:rPr>
          <w:rFonts w:asciiTheme="minorHAnsi" w:hAnsiTheme="minorHAnsi" w:cstheme="minorHAnsi"/>
          <w:i/>
        </w:rPr>
      </w:pPr>
      <w:r w:rsidRPr="00020560">
        <w:rPr>
          <w:rFonts w:asciiTheme="minorHAnsi" w:hAnsiTheme="minorHAnsi" w:cstheme="minorHAnsi"/>
          <w:i/>
        </w:rPr>
        <w:t>4.4. Megrendelő, vagy az általa meghatalmazott képviselője részt vesz</w:t>
      </w:r>
    </w:p>
    <w:p w14:paraId="4B9DDF20" w14:textId="77777777" w:rsidR="0076427B" w:rsidRPr="00020560" w:rsidRDefault="00806ED3" w:rsidP="005E25CD">
      <w:pPr>
        <w:numPr>
          <w:ilvl w:val="0"/>
          <w:numId w:val="12"/>
        </w:numPr>
        <w:spacing w:after="0" w:line="240" w:lineRule="auto"/>
        <w:ind w:left="1134"/>
        <w:jc w:val="both"/>
        <w:rPr>
          <w:rFonts w:asciiTheme="minorHAnsi" w:hAnsiTheme="minorHAnsi" w:cstheme="minorHAnsi"/>
          <w:i/>
        </w:rPr>
      </w:pPr>
      <w:r w:rsidRPr="00020560">
        <w:rPr>
          <w:rFonts w:asciiTheme="minorHAnsi" w:hAnsiTheme="minorHAnsi" w:cstheme="minorHAnsi"/>
          <w:i/>
        </w:rPr>
        <w:t>a szakhatóságokkal történő egyeztetéseken szükséges esetben</w:t>
      </w:r>
    </w:p>
    <w:p w14:paraId="0285B79B" w14:textId="77777777" w:rsidR="0076427B" w:rsidRPr="00020560" w:rsidRDefault="00806ED3" w:rsidP="005E25CD">
      <w:pPr>
        <w:numPr>
          <w:ilvl w:val="0"/>
          <w:numId w:val="12"/>
        </w:numPr>
        <w:spacing w:after="0" w:line="240" w:lineRule="auto"/>
        <w:ind w:left="1134"/>
        <w:jc w:val="both"/>
        <w:rPr>
          <w:rFonts w:asciiTheme="minorHAnsi" w:hAnsiTheme="minorHAnsi" w:cstheme="minorHAnsi"/>
          <w:i/>
        </w:rPr>
      </w:pPr>
      <w:r w:rsidRPr="00020560">
        <w:rPr>
          <w:rFonts w:asciiTheme="minorHAnsi" w:hAnsiTheme="minorHAnsi" w:cstheme="minorHAnsi"/>
          <w:i/>
        </w:rPr>
        <w:t>közműszolgáltatókkal történő egyeztetéseken szükséges esetben</w:t>
      </w:r>
    </w:p>
    <w:p w14:paraId="5EE154C7" w14:textId="77777777" w:rsidR="0076427B" w:rsidRPr="00020560" w:rsidRDefault="00806ED3" w:rsidP="005E25CD">
      <w:pPr>
        <w:numPr>
          <w:ilvl w:val="0"/>
          <w:numId w:val="12"/>
        </w:numPr>
        <w:spacing w:line="240" w:lineRule="auto"/>
        <w:ind w:left="1134"/>
        <w:jc w:val="both"/>
        <w:rPr>
          <w:rFonts w:asciiTheme="minorHAnsi" w:hAnsiTheme="minorHAnsi" w:cstheme="minorHAnsi"/>
          <w:i/>
        </w:rPr>
      </w:pPr>
      <w:r w:rsidRPr="00020560">
        <w:rPr>
          <w:rFonts w:asciiTheme="minorHAnsi" w:hAnsiTheme="minorHAnsi" w:cstheme="minorHAnsi"/>
          <w:i/>
        </w:rPr>
        <w:t>a hatóságilag előírt tervtanácsi eljárások esetében</w:t>
      </w:r>
    </w:p>
    <w:p w14:paraId="057E3B3A" w14:textId="77777777" w:rsidR="0076427B" w:rsidRPr="00020560"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A szükséges engedélyek beszerzése Megrendelő feladata, megállapodás esetében Tervező vagy illetékes altervező eljárhat, érvényes meghatalmazás birtokában.</w:t>
      </w:r>
    </w:p>
    <w:p w14:paraId="56B2DDE3" w14:textId="77777777" w:rsidR="0076427B" w:rsidRPr="00020560" w:rsidRDefault="0076427B" w:rsidP="005E25CD">
      <w:pPr>
        <w:spacing w:after="240" w:line="240" w:lineRule="auto"/>
        <w:rPr>
          <w:rFonts w:asciiTheme="minorHAnsi" w:hAnsiTheme="minorHAnsi" w:cstheme="minorHAnsi"/>
          <w:i/>
        </w:rPr>
      </w:pPr>
    </w:p>
    <w:p w14:paraId="26F721B0" w14:textId="77777777" w:rsidR="0076427B" w:rsidRPr="00020560" w:rsidRDefault="00806ED3" w:rsidP="005E25CD">
      <w:pPr>
        <w:spacing w:line="240" w:lineRule="auto"/>
        <w:jc w:val="both"/>
        <w:rPr>
          <w:rFonts w:asciiTheme="minorHAnsi" w:hAnsiTheme="minorHAnsi" w:cstheme="minorHAnsi"/>
          <w:i/>
        </w:rPr>
      </w:pPr>
      <w:r w:rsidRPr="00020560">
        <w:rPr>
          <w:rFonts w:asciiTheme="minorHAnsi" w:hAnsiTheme="minorHAnsi" w:cstheme="minorHAnsi"/>
          <w:b/>
          <w:i/>
        </w:rPr>
        <w:t>5.  Teljesítés</w:t>
      </w:r>
    </w:p>
    <w:p w14:paraId="71D416B4" w14:textId="6F544F5F" w:rsidR="0076427B" w:rsidRPr="00020560" w:rsidRDefault="00806ED3" w:rsidP="005E25CD">
      <w:pPr>
        <w:spacing w:line="240" w:lineRule="auto"/>
        <w:ind w:left="284"/>
        <w:jc w:val="both"/>
        <w:rPr>
          <w:rFonts w:asciiTheme="minorHAnsi" w:hAnsiTheme="minorHAnsi" w:cstheme="minorHAnsi"/>
          <w:i/>
        </w:rPr>
      </w:pPr>
      <w:r w:rsidRPr="00020560">
        <w:rPr>
          <w:rFonts w:asciiTheme="minorHAnsi" w:hAnsiTheme="minorHAnsi" w:cstheme="minorHAnsi"/>
          <w:i/>
        </w:rPr>
        <w:t>5.1. A Tervezőt a jelen szerződésben foglalt kötelezettségeknek teljesítéséért ellenértékként mindösszesen …………… Ft</w:t>
      </w:r>
      <w:r w:rsidR="00020560">
        <w:rPr>
          <w:rFonts w:asciiTheme="minorHAnsi" w:hAnsiTheme="minorHAnsi" w:cstheme="minorHAnsi"/>
          <w:i/>
        </w:rPr>
        <w:t xml:space="preserve"> </w:t>
      </w:r>
      <w:r w:rsidRPr="00020560">
        <w:rPr>
          <w:rFonts w:asciiTheme="minorHAnsi" w:hAnsiTheme="minorHAnsi" w:cstheme="minorHAnsi"/>
          <w:i/>
        </w:rPr>
        <w:t>+</w:t>
      </w:r>
      <w:r w:rsidR="00020560">
        <w:rPr>
          <w:rFonts w:asciiTheme="minorHAnsi" w:hAnsiTheme="minorHAnsi" w:cstheme="minorHAnsi"/>
          <w:i/>
        </w:rPr>
        <w:t xml:space="preserve"> </w:t>
      </w:r>
      <w:r w:rsidRPr="00020560">
        <w:rPr>
          <w:rFonts w:asciiTheme="minorHAnsi" w:hAnsiTheme="minorHAnsi" w:cstheme="minorHAnsi"/>
          <w:i/>
        </w:rPr>
        <w:t>ÁFA azaz …………………… forint</w:t>
      </w:r>
      <w:r w:rsidR="00020560">
        <w:rPr>
          <w:rFonts w:asciiTheme="minorHAnsi" w:hAnsiTheme="minorHAnsi" w:cstheme="minorHAnsi"/>
          <w:i/>
        </w:rPr>
        <w:t xml:space="preserve"> </w:t>
      </w:r>
      <w:r w:rsidRPr="00020560">
        <w:rPr>
          <w:rFonts w:asciiTheme="minorHAnsi" w:hAnsiTheme="minorHAnsi" w:cstheme="minorHAnsi"/>
          <w:i/>
        </w:rPr>
        <w:t xml:space="preserve">+ </w:t>
      </w:r>
      <w:r w:rsidR="00020560">
        <w:rPr>
          <w:rFonts w:asciiTheme="minorHAnsi" w:hAnsiTheme="minorHAnsi" w:cstheme="minorHAnsi"/>
          <w:i/>
        </w:rPr>
        <w:t>ÁFA</w:t>
      </w:r>
      <w:r w:rsidRPr="00020560">
        <w:rPr>
          <w:rFonts w:asciiTheme="minorHAnsi" w:hAnsiTheme="minorHAnsi" w:cstheme="minorHAnsi"/>
          <w:i/>
        </w:rPr>
        <w:t xml:space="preserve"> összegű tervezési díj illeti meg.</w:t>
      </w:r>
    </w:p>
    <w:p w14:paraId="7077F950" w14:textId="77777777" w:rsidR="0076427B" w:rsidRPr="00020560"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A tervezési díj munkarészekre vonatkozó összegének bontását a szerződéshez csatolt 2. számú melléklet részletesen tartalmazza.</w:t>
      </w:r>
    </w:p>
    <w:p w14:paraId="45A47111" w14:textId="77777777" w:rsidR="0076427B" w:rsidRPr="00020560"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Felek rögzítik, hogy Tervező előszállításra jogosult.</w:t>
      </w:r>
    </w:p>
    <w:p w14:paraId="50926E85" w14:textId="77777777" w:rsidR="0076427B" w:rsidRPr="00020560"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A tervek leszállítását követően Megrendelő 8 napon belül észrevételezi a terveket és észrevételeit megküldi Tervező részére. Tervező a jogos észrevételeket 8 napon belül köteles kijavítani és a dokumentációt Megrendelő részére megküldeni.</w:t>
      </w:r>
    </w:p>
    <w:p w14:paraId="1CA6B9E3" w14:textId="77777777" w:rsidR="0076427B" w:rsidRPr="00020560" w:rsidRDefault="00806ED3" w:rsidP="005E25CD">
      <w:pPr>
        <w:spacing w:line="240" w:lineRule="auto"/>
        <w:ind w:left="284"/>
        <w:jc w:val="both"/>
        <w:rPr>
          <w:rFonts w:asciiTheme="minorHAnsi" w:hAnsiTheme="minorHAnsi" w:cstheme="minorHAnsi"/>
          <w:i/>
        </w:rPr>
      </w:pPr>
      <w:r w:rsidRPr="00020560">
        <w:rPr>
          <w:rFonts w:asciiTheme="minorHAnsi" w:hAnsiTheme="minorHAnsi" w:cstheme="minorHAnsi"/>
          <w:i/>
        </w:rPr>
        <w:t>5.2. Tervezési díj nem tartalmazza a hatósági és szakhatósági eljárásokkal kapcsolatos költségeket és illetékeket.</w:t>
      </w:r>
    </w:p>
    <w:p w14:paraId="4335FD93" w14:textId="77777777" w:rsidR="0076427B" w:rsidRPr="00020560" w:rsidRDefault="00806ED3" w:rsidP="005E25CD">
      <w:pPr>
        <w:spacing w:line="240" w:lineRule="auto"/>
        <w:ind w:left="284"/>
        <w:jc w:val="both"/>
        <w:rPr>
          <w:rFonts w:asciiTheme="minorHAnsi" w:hAnsiTheme="minorHAnsi" w:cstheme="minorHAnsi"/>
          <w:i/>
        </w:rPr>
      </w:pPr>
      <w:r w:rsidRPr="00020560">
        <w:rPr>
          <w:rFonts w:asciiTheme="minorHAnsi" w:hAnsiTheme="minorHAnsi" w:cstheme="minorHAnsi"/>
          <w:i/>
        </w:rPr>
        <w:t>5.3. A tervezési szolgáltatás módja:</w:t>
      </w:r>
    </w:p>
    <w:p w14:paraId="094DCE84" w14:textId="77777777" w:rsidR="0076427B" w:rsidRPr="00020560" w:rsidRDefault="00806ED3" w:rsidP="005E25CD">
      <w:pPr>
        <w:numPr>
          <w:ilvl w:val="0"/>
          <w:numId w:val="13"/>
        </w:numPr>
        <w:spacing w:after="0" w:line="240" w:lineRule="auto"/>
        <w:ind w:left="1134"/>
        <w:jc w:val="both"/>
        <w:rPr>
          <w:rFonts w:asciiTheme="minorHAnsi" w:hAnsiTheme="minorHAnsi" w:cstheme="minorHAnsi"/>
          <w:i/>
        </w:rPr>
      </w:pPr>
      <w:r w:rsidRPr="00020560">
        <w:rPr>
          <w:rFonts w:asciiTheme="minorHAnsi" w:hAnsiTheme="minorHAnsi" w:cstheme="minorHAnsi"/>
          <w:i/>
        </w:rPr>
        <w:t>Nem szerkeszthető digitális formában való szállítás</w:t>
      </w:r>
    </w:p>
    <w:p w14:paraId="183E2704" w14:textId="3D1E237F" w:rsidR="006E6B45" w:rsidRDefault="00806ED3" w:rsidP="006E6B45">
      <w:pPr>
        <w:numPr>
          <w:ilvl w:val="0"/>
          <w:numId w:val="13"/>
        </w:numPr>
        <w:spacing w:after="0" w:line="240" w:lineRule="auto"/>
        <w:ind w:left="1134"/>
        <w:jc w:val="both"/>
        <w:rPr>
          <w:rFonts w:asciiTheme="minorHAnsi" w:hAnsiTheme="minorHAnsi" w:cstheme="minorHAnsi"/>
          <w:i/>
        </w:rPr>
      </w:pPr>
      <w:r w:rsidRPr="00020560">
        <w:rPr>
          <w:rFonts w:asciiTheme="minorHAnsi" w:hAnsiTheme="minorHAnsi" w:cstheme="minorHAnsi"/>
          <w:i/>
        </w:rPr>
        <w:t>2 példány papíralapon dokumentált formában jóváhagyás céljából </w:t>
      </w:r>
    </w:p>
    <w:p w14:paraId="094BF067" w14:textId="77777777" w:rsidR="006E6B45" w:rsidRPr="006E6B45" w:rsidRDefault="006E6B45" w:rsidP="006E6B45">
      <w:pPr>
        <w:spacing w:after="0" w:line="240" w:lineRule="auto"/>
        <w:ind w:left="1134"/>
        <w:jc w:val="both"/>
        <w:rPr>
          <w:rFonts w:asciiTheme="minorHAnsi" w:hAnsiTheme="minorHAnsi" w:cstheme="minorHAnsi"/>
          <w:i/>
        </w:rPr>
      </w:pPr>
    </w:p>
    <w:p w14:paraId="1FCA7A5F" w14:textId="530AABDB" w:rsidR="0076427B" w:rsidRPr="00020560" w:rsidRDefault="00806ED3" w:rsidP="005E25CD">
      <w:pPr>
        <w:spacing w:line="240" w:lineRule="auto"/>
        <w:ind w:left="284"/>
        <w:jc w:val="both"/>
        <w:rPr>
          <w:rFonts w:asciiTheme="minorHAnsi" w:hAnsiTheme="minorHAnsi" w:cstheme="minorHAnsi"/>
          <w:i/>
        </w:rPr>
      </w:pPr>
      <w:r w:rsidRPr="00020560">
        <w:rPr>
          <w:rFonts w:asciiTheme="minorHAnsi" w:hAnsiTheme="minorHAnsi" w:cstheme="minorHAnsi"/>
          <w:i/>
        </w:rPr>
        <w:lastRenderedPageBreak/>
        <w:t>5.4.</w:t>
      </w:r>
    </w:p>
    <w:p w14:paraId="35C55159" w14:textId="77777777" w:rsidR="0076427B" w:rsidRPr="00020560" w:rsidRDefault="00806ED3" w:rsidP="005E25CD">
      <w:pPr>
        <w:numPr>
          <w:ilvl w:val="0"/>
          <w:numId w:val="15"/>
        </w:numPr>
        <w:spacing w:after="0" w:line="240" w:lineRule="auto"/>
        <w:ind w:left="1134"/>
        <w:jc w:val="both"/>
        <w:rPr>
          <w:rFonts w:asciiTheme="minorHAnsi" w:hAnsiTheme="minorHAnsi" w:cstheme="minorHAnsi"/>
          <w:i/>
        </w:rPr>
      </w:pPr>
      <w:r w:rsidRPr="00020560">
        <w:rPr>
          <w:rFonts w:asciiTheme="minorHAnsi" w:hAnsiTheme="minorHAnsi" w:cstheme="minorHAnsi"/>
          <w:i/>
        </w:rPr>
        <w:t>A tervek leszállítását és jóváhagyását követően Megrendelő 8 napon belül Tervező részére teljesítésigazolást bocsát rendelkezésre.</w:t>
      </w:r>
    </w:p>
    <w:p w14:paraId="6DCE9E11" w14:textId="77777777" w:rsidR="0076427B" w:rsidRPr="00020560" w:rsidRDefault="00806ED3" w:rsidP="005E25CD">
      <w:pPr>
        <w:numPr>
          <w:ilvl w:val="0"/>
          <w:numId w:val="15"/>
        </w:numPr>
        <w:spacing w:after="0" w:line="240" w:lineRule="auto"/>
        <w:ind w:left="1134"/>
        <w:jc w:val="both"/>
        <w:rPr>
          <w:rFonts w:asciiTheme="minorHAnsi" w:hAnsiTheme="minorHAnsi" w:cstheme="minorHAnsi"/>
          <w:i/>
        </w:rPr>
      </w:pPr>
      <w:r w:rsidRPr="00020560">
        <w:rPr>
          <w:rFonts w:asciiTheme="minorHAnsi" w:hAnsiTheme="minorHAnsi" w:cstheme="minorHAnsi"/>
          <w:i/>
        </w:rPr>
        <w:t>Tervező a teljesítményigazolás birtokában a teljesített munkarészre vonatkozóan számlát nyújt be Megrendelő számára.</w:t>
      </w:r>
    </w:p>
    <w:p w14:paraId="2A92F11B" w14:textId="77777777" w:rsidR="0076427B" w:rsidRPr="00020560" w:rsidRDefault="00806ED3" w:rsidP="005E25CD">
      <w:pPr>
        <w:numPr>
          <w:ilvl w:val="0"/>
          <w:numId w:val="15"/>
        </w:numPr>
        <w:spacing w:line="240" w:lineRule="auto"/>
        <w:ind w:left="1134"/>
        <w:jc w:val="both"/>
        <w:rPr>
          <w:rFonts w:asciiTheme="minorHAnsi" w:hAnsiTheme="minorHAnsi" w:cstheme="minorHAnsi"/>
          <w:i/>
        </w:rPr>
      </w:pPr>
      <w:r w:rsidRPr="00020560">
        <w:rPr>
          <w:rFonts w:asciiTheme="minorHAnsi" w:hAnsiTheme="minorHAnsi" w:cstheme="minorHAnsi"/>
          <w:i/>
        </w:rPr>
        <w:t>Megrendelő a szabályosan kiállított számlán szereplő összeget 15 napon belül átutalja a Tervező számlájára. Amennyiben Megrendelő fizetési késedelme a számla lejáratát követő 10. nap elteltével esik. Megrendelő késedelmes fizetése esetén a késedelemmel érintett számla nettó értéke után a jogszabályokban meghatározott késedelmi kamatot és behajtási költségátalányt köteles a Tervező részére fizetni.</w:t>
      </w:r>
    </w:p>
    <w:p w14:paraId="2C5B8A06" w14:textId="02898086" w:rsidR="0076427B" w:rsidRDefault="00806ED3" w:rsidP="00DA4FFE">
      <w:pPr>
        <w:spacing w:line="240" w:lineRule="auto"/>
        <w:ind w:left="284"/>
        <w:jc w:val="both"/>
        <w:rPr>
          <w:rFonts w:asciiTheme="minorHAnsi" w:hAnsiTheme="minorHAnsi" w:cstheme="minorHAnsi"/>
          <w:i/>
          <w:highlight w:val="red"/>
        </w:rPr>
      </w:pPr>
      <w:r w:rsidRPr="00020560">
        <w:rPr>
          <w:rFonts w:asciiTheme="minorHAnsi" w:hAnsiTheme="minorHAnsi" w:cstheme="minorHAnsi"/>
          <w:i/>
        </w:rPr>
        <w:t>5.5.</w:t>
      </w:r>
      <w:r w:rsidRPr="00020560">
        <w:rPr>
          <w:rFonts w:asciiTheme="minorHAnsi" w:hAnsiTheme="minorHAnsi" w:cstheme="minorHAnsi"/>
          <w:i/>
        </w:rPr>
        <w:tab/>
      </w:r>
      <w:r w:rsidRPr="00020560">
        <w:rPr>
          <w:rFonts w:asciiTheme="minorHAnsi" w:eastAsia="Times New Roman" w:hAnsiTheme="minorHAnsi" w:cstheme="minorHAnsi"/>
          <w:i/>
        </w:rPr>
        <w:t xml:space="preserve">Amennyiben az ajánlat és annak elfogadása (szerződés aláírása) között egy év eltelik, a Tervező a KSH által megállapított infláció mértékével egyoldalúan jogosult </w:t>
      </w:r>
      <w:r w:rsidRPr="00020560">
        <w:rPr>
          <w:rFonts w:asciiTheme="minorHAnsi" w:eastAsia="Times New Roman" w:hAnsiTheme="minorHAnsi" w:cstheme="minorHAnsi"/>
          <w:i/>
          <w:u w:val="single"/>
        </w:rPr>
        <w:t xml:space="preserve">az ajánlatban adott </w:t>
      </w:r>
      <w:r w:rsidRPr="00020560">
        <w:rPr>
          <w:rFonts w:asciiTheme="minorHAnsi" w:eastAsia="Times New Roman" w:hAnsiTheme="minorHAnsi" w:cstheme="minorHAnsi"/>
          <w:i/>
        </w:rPr>
        <w:t xml:space="preserve">tervezési díj megemelésére. A díjemelésről a Tervező írásban tájékoztatja a Megrendelőt. A tervezési díj ilyen módosítása </w:t>
      </w:r>
      <w:r w:rsidRPr="00020560">
        <w:rPr>
          <w:rFonts w:asciiTheme="minorHAnsi" w:eastAsia="Times New Roman" w:hAnsiTheme="minorHAnsi" w:cstheme="minorHAnsi"/>
          <w:i/>
          <w:u w:val="single"/>
        </w:rPr>
        <w:t>az elfogadott ajánlat alapján létrejöt</w:t>
      </w:r>
      <w:r w:rsidRPr="00020560">
        <w:rPr>
          <w:rFonts w:asciiTheme="minorHAnsi" w:eastAsia="Times New Roman" w:hAnsiTheme="minorHAnsi" w:cstheme="minorHAnsi"/>
          <w:i/>
        </w:rPr>
        <w:t xml:space="preserve">t szerződés külön módosítását </w:t>
      </w:r>
      <w:r w:rsidRPr="00020560">
        <w:rPr>
          <w:rFonts w:asciiTheme="minorHAnsi" w:eastAsia="Times New Roman" w:hAnsiTheme="minorHAnsi" w:cstheme="minorHAnsi"/>
          <w:i/>
          <w:u w:val="single"/>
        </w:rPr>
        <w:t>egyebekben</w:t>
      </w:r>
      <w:r w:rsidRPr="00020560">
        <w:rPr>
          <w:rFonts w:asciiTheme="minorHAnsi" w:eastAsia="Times New Roman" w:hAnsiTheme="minorHAnsi" w:cstheme="minorHAnsi"/>
          <w:i/>
        </w:rPr>
        <w:t xml:space="preserve"> nem igényli. A tervezési szerződés aláírását követően a tervezési díj inflációkövető módosítására csak közös megegyezéssel, szerződésmódosítással kerülhet sor.</w:t>
      </w:r>
    </w:p>
    <w:p w14:paraId="52BF939F" w14:textId="77777777" w:rsidR="00DA4FFE" w:rsidRPr="00DA4FFE" w:rsidRDefault="00DA4FFE" w:rsidP="00DA4FFE">
      <w:pPr>
        <w:spacing w:line="240" w:lineRule="auto"/>
        <w:ind w:left="284"/>
        <w:jc w:val="both"/>
        <w:rPr>
          <w:rFonts w:asciiTheme="minorHAnsi" w:hAnsiTheme="minorHAnsi" w:cstheme="minorHAnsi"/>
          <w:i/>
          <w:highlight w:val="red"/>
        </w:rPr>
      </w:pPr>
    </w:p>
    <w:p w14:paraId="4ECAD222" w14:textId="77777777" w:rsidR="0076427B" w:rsidRPr="00020560" w:rsidRDefault="00806ED3" w:rsidP="005E25CD">
      <w:pPr>
        <w:spacing w:line="240" w:lineRule="auto"/>
        <w:jc w:val="both"/>
        <w:rPr>
          <w:rFonts w:asciiTheme="minorHAnsi" w:hAnsiTheme="minorHAnsi" w:cstheme="minorHAnsi"/>
          <w:i/>
        </w:rPr>
      </w:pPr>
      <w:r w:rsidRPr="00020560">
        <w:rPr>
          <w:rFonts w:asciiTheme="minorHAnsi" w:hAnsiTheme="minorHAnsi" w:cstheme="minorHAnsi"/>
          <w:b/>
          <w:i/>
        </w:rPr>
        <w:t>6. Szavatosság, biztosítás, a felelősség korlátozása</w:t>
      </w:r>
    </w:p>
    <w:p w14:paraId="646902FA" w14:textId="693DCA5F" w:rsidR="0076427B" w:rsidRPr="00DA4FFE" w:rsidRDefault="00806ED3" w:rsidP="00DA4FFE">
      <w:pPr>
        <w:spacing w:line="240" w:lineRule="auto"/>
        <w:ind w:left="284"/>
        <w:jc w:val="both"/>
        <w:rPr>
          <w:rFonts w:asciiTheme="minorHAnsi" w:hAnsiTheme="minorHAnsi" w:cstheme="minorHAnsi"/>
          <w:i/>
        </w:rPr>
      </w:pPr>
      <w:r w:rsidRPr="00020560">
        <w:rPr>
          <w:rFonts w:asciiTheme="minorHAnsi" w:hAnsiTheme="minorHAnsi" w:cstheme="minorHAnsi"/>
          <w:i/>
        </w:rPr>
        <w:t xml:space="preserve">6.1. Tervező szavatolja, hogy az általa elvégzett munka minősége a szerződésben és a vonatkozó jogszabályokban foglalt minőségi követelményeknek megfelel. A szavatossági idő </w:t>
      </w:r>
      <w:r w:rsidRPr="00020560">
        <w:rPr>
          <w:rFonts w:asciiTheme="minorHAnsi" w:hAnsiTheme="minorHAnsi" w:cstheme="minorHAnsi"/>
          <w:i/>
          <w:u w:val="single"/>
        </w:rPr>
        <w:t>a kivitelező teljesítése</w:t>
      </w:r>
      <w:r w:rsidRPr="00020560">
        <w:rPr>
          <w:rFonts w:asciiTheme="minorHAnsi" w:hAnsiTheme="minorHAnsi" w:cstheme="minorHAnsi"/>
          <w:i/>
        </w:rPr>
        <w:t xml:space="preserve"> időpontjától számítva 2 év.</w:t>
      </w:r>
    </w:p>
    <w:p w14:paraId="2BA422B6" w14:textId="77777777" w:rsidR="0076427B" w:rsidRPr="00020560" w:rsidRDefault="00806ED3" w:rsidP="005E25CD">
      <w:pPr>
        <w:spacing w:line="240" w:lineRule="auto"/>
        <w:ind w:left="284"/>
        <w:jc w:val="both"/>
        <w:rPr>
          <w:rFonts w:asciiTheme="minorHAnsi" w:hAnsiTheme="minorHAnsi" w:cstheme="minorHAnsi"/>
          <w:i/>
        </w:rPr>
      </w:pPr>
      <w:r w:rsidRPr="00020560">
        <w:rPr>
          <w:rFonts w:asciiTheme="minorHAnsi" w:hAnsiTheme="minorHAnsi" w:cstheme="minorHAnsi"/>
          <w:i/>
        </w:rPr>
        <w:t>6.2. Tervező kijelenti, hogy érvényes, folyamatos szakmai felelősségbiztosítással rendelkezik, ……………. Ft/év/káresemény összeghatárig terjedően. ……………. Ft/kár</w:t>
      </w:r>
    </w:p>
    <w:p w14:paraId="52D47D8D" w14:textId="77777777" w:rsidR="0076427B" w:rsidRPr="00020560" w:rsidRDefault="00806ED3" w:rsidP="005E25CD">
      <w:pPr>
        <w:spacing w:line="240" w:lineRule="auto"/>
        <w:ind w:left="284"/>
        <w:jc w:val="both"/>
        <w:rPr>
          <w:rFonts w:asciiTheme="minorHAnsi" w:hAnsiTheme="minorHAnsi" w:cstheme="minorHAnsi"/>
          <w:i/>
        </w:rPr>
      </w:pPr>
      <w:r w:rsidRPr="00020560">
        <w:rPr>
          <w:rFonts w:asciiTheme="minorHAnsi" w:hAnsiTheme="minorHAnsi" w:cstheme="minorHAnsi"/>
          <w:i/>
        </w:rPr>
        <w:t>A biztosítási kötvény másolata jelen szerződés mellékleteként - 3. számú melléklet - a szerződés elválaszthatatlan részét képezi. Tervező a biztosítás érvényességét a szavatossági idő lejártáig fenntartani köteles.</w:t>
      </w:r>
    </w:p>
    <w:p w14:paraId="3CE17778" w14:textId="77777777" w:rsidR="0076427B" w:rsidRPr="00020560" w:rsidRDefault="00806ED3" w:rsidP="005E25CD">
      <w:pPr>
        <w:spacing w:line="240" w:lineRule="auto"/>
        <w:ind w:left="284"/>
        <w:jc w:val="both"/>
        <w:rPr>
          <w:rFonts w:asciiTheme="minorHAnsi" w:hAnsiTheme="minorHAnsi" w:cstheme="minorHAnsi"/>
          <w:i/>
        </w:rPr>
      </w:pPr>
      <w:r w:rsidRPr="00020560">
        <w:rPr>
          <w:rFonts w:asciiTheme="minorHAnsi" w:hAnsiTheme="minorHAnsi" w:cstheme="minorHAnsi"/>
          <w:i/>
        </w:rPr>
        <w:t>Amennyiben a kivitelezés a tervszállítást követően három év után kezdődik meg, úgy a szavatosság vállalásához a tervek korszerűsége felülvizsgálatával kell megbízni a Tervezőt, melynek díjáról a felek közösen megállapodnak.</w:t>
      </w:r>
    </w:p>
    <w:p w14:paraId="30B109FD" w14:textId="77777777" w:rsidR="0076427B" w:rsidRPr="00020560" w:rsidRDefault="00806ED3" w:rsidP="005E25CD">
      <w:pPr>
        <w:spacing w:line="240" w:lineRule="auto"/>
        <w:ind w:left="284"/>
        <w:jc w:val="both"/>
        <w:rPr>
          <w:rFonts w:asciiTheme="minorHAnsi" w:hAnsiTheme="minorHAnsi" w:cstheme="minorHAnsi"/>
          <w:i/>
        </w:rPr>
      </w:pPr>
      <w:r w:rsidRPr="00020560">
        <w:rPr>
          <w:rFonts w:asciiTheme="minorHAnsi" w:hAnsiTheme="minorHAnsi" w:cstheme="minorHAnsi"/>
          <w:i/>
        </w:rPr>
        <w:t>Tervező nem felel a tervdokumentáció leszállítását követően mások által végzett későbbi módosítással, áttervezéssel összefüggésben felmerült hibákért.</w:t>
      </w:r>
    </w:p>
    <w:p w14:paraId="12D90F1F" w14:textId="77777777" w:rsidR="0076427B" w:rsidRPr="00020560" w:rsidRDefault="0076427B" w:rsidP="005E25CD">
      <w:pPr>
        <w:spacing w:after="0" w:line="240" w:lineRule="auto"/>
        <w:rPr>
          <w:rFonts w:asciiTheme="minorHAnsi" w:hAnsiTheme="minorHAnsi" w:cstheme="minorHAnsi"/>
          <w:i/>
        </w:rPr>
      </w:pPr>
    </w:p>
    <w:p w14:paraId="2C25D46E" w14:textId="77777777" w:rsidR="0076427B" w:rsidRPr="00020560" w:rsidRDefault="00806ED3" w:rsidP="005E25CD">
      <w:pPr>
        <w:spacing w:line="240" w:lineRule="auto"/>
        <w:jc w:val="both"/>
        <w:rPr>
          <w:rFonts w:asciiTheme="minorHAnsi" w:hAnsiTheme="minorHAnsi" w:cstheme="minorHAnsi"/>
          <w:i/>
        </w:rPr>
      </w:pPr>
      <w:r w:rsidRPr="00020560">
        <w:rPr>
          <w:rFonts w:asciiTheme="minorHAnsi" w:hAnsiTheme="minorHAnsi" w:cstheme="minorHAnsi"/>
          <w:b/>
          <w:i/>
        </w:rPr>
        <w:t>7. Szerzői jogok, jog- és kellékszavatosság</w:t>
      </w:r>
    </w:p>
    <w:p w14:paraId="42535455" w14:textId="77777777" w:rsidR="0076427B" w:rsidRPr="00020560" w:rsidRDefault="00806ED3" w:rsidP="005E25CD">
      <w:pPr>
        <w:spacing w:line="240" w:lineRule="auto"/>
        <w:ind w:left="284"/>
        <w:jc w:val="both"/>
        <w:rPr>
          <w:rFonts w:asciiTheme="minorHAnsi" w:hAnsiTheme="minorHAnsi" w:cstheme="minorHAnsi"/>
          <w:i/>
        </w:rPr>
      </w:pPr>
      <w:r w:rsidRPr="00020560">
        <w:rPr>
          <w:rFonts w:asciiTheme="minorHAnsi" w:hAnsiTheme="minorHAnsi" w:cstheme="minorHAnsi"/>
          <w:i/>
        </w:rPr>
        <w:t>7.1. Szerződő Felek rögzítik, hogy a jelen szerződés alapján a Tervező által elkészített tervdokumentáció - ideértve a Tervező által a szolgáltatás teljesítése érdekében megbízott alvállalkozók dokumentációit is - a Tervező(k) szellemi termékei, melyek az 1999. évi LXXVI. törvény értelmében szerzői jogi oltalom alatt állnak. A jelen szerződés alapján elkészített terv és ehhez kapcsolódó munkarészek a Tervező tulajdonában maradnak.</w:t>
      </w:r>
    </w:p>
    <w:p w14:paraId="3E2CB87A" w14:textId="1A8F228A" w:rsidR="00020560" w:rsidRDefault="00806ED3" w:rsidP="00DA4FFE">
      <w:pPr>
        <w:spacing w:line="240" w:lineRule="auto"/>
        <w:ind w:left="284"/>
        <w:jc w:val="both"/>
        <w:rPr>
          <w:rFonts w:asciiTheme="minorHAnsi" w:hAnsiTheme="minorHAnsi" w:cstheme="minorHAnsi"/>
          <w:i/>
        </w:rPr>
      </w:pPr>
      <w:r w:rsidRPr="00020560">
        <w:rPr>
          <w:rFonts w:asciiTheme="minorHAnsi" w:hAnsiTheme="minorHAnsi" w:cstheme="minorHAnsi"/>
          <w:i/>
        </w:rPr>
        <w:t xml:space="preserve">7.2. A szerződő Felek megállapodnak abban, hogy a Megrendelő a jelen szerződés alapján elkészített építészeti-műszaki dokumentáció felhasználásának vonatkozásában egyszeri felhasználási jogot szerez meg a jelen szerződésben rögzített célra.  Megrendelő felhasználási joga kizárólagos és időben korlátlan. A felhasználási engedély nem terjed ki a szellemi alkotás átdolgozására; az átdolgozáshoz a Tervező külön engedélye szükséges. Az engedély kiterjed különösen a többszörözésre, amely magában foglalja a mű kép- vagy hangfelvételen rögzítését, illetve számítógéppel vagy elektronikus adathordozóra való másolását is, a használatra, a nyilvánosságra hozatalra, a kiállításra. A jelen szerződés - a mellett, hogy a tervezési szolgáltatás elvégzésére vonatkozó vállalkozási szerződés - egyben a szerzői jogról szóló </w:t>
      </w:r>
      <w:r w:rsidR="00EB22A4" w:rsidRPr="00020560">
        <w:rPr>
          <w:rFonts w:asciiTheme="minorHAnsi" w:hAnsiTheme="minorHAnsi" w:cstheme="minorHAnsi"/>
          <w:i/>
        </w:rPr>
        <w:t>1999.</w:t>
      </w:r>
      <w:r w:rsidRPr="00020560">
        <w:rPr>
          <w:rFonts w:asciiTheme="minorHAnsi" w:hAnsiTheme="minorHAnsi" w:cstheme="minorHAnsi"/>
          <w:i/>
        </w:rPr>
        <w:t xml:space="preserve"> évi LXXVI. törvény V. fejezete szerinti írásbeli felhasználási szerződésnek is minősül. A felhasználás feltétele, hogy a Megrendelő a Tervezőnek a szerződésben rögzített tervezési díjat maradéktalanul teljesítette.</w:t>
      </w:r>
      <w:r w:rsidRPr="00020560">
        <w:rPr>
          <w:rFonts w:asciiTheme="minorHAnsi" w:hAnsiTheme="minorHAnsi" w:cstheme="minorHAnsi"/>
          <w:i/>
        </w:rPr>
        <w:tab/>
      </w:r>
    </w:p>
    <w:p w14:paraId="017135D1" w14:textId="47525FA9" w:rsidR="0076427B" w:rsidRPr="00020560" w:rsidRDefault="00806ED3" w:rsidP="005E25CD">
      <w:pPr>
        <w:spacing w:line="240" w:lineRule="auto"/>
        <w:ind w:left="284"/>
        <w:jc w:val="both"/>
        <w:rPr>
          <w:rFonts w:asciiTheme="minorHAnsi" w:hAnsiTheme="minorHAnsi" w:cstheme="minorHAnsi"/>
          <w:i/>
        </w:rPr>
      </w:pPr>
      <w:r w:rsidRPr="00020560">
        <w:rPr>
          <w:rFonts w:asciiTheme="minorHAnsi" w:hAnsiTheme="minorHAnsi" w:cstheme="minorHAnsi"/>
          <w:i/>
        </w:rPr>
        <w:lastRenderedPageBreak/>
        <w:t>7.3. Tervező jogszavatosságot vállal azért, hogy az általa és/vagy az alvállalkozók által készített dokumentáción harmadik személynek felhasználási vagy egyéb korlátozó joga jelen szerződés időpontjában nem áll fenn, amely az adott dokumentációban lévő szellemi alkotások Megrendelő általi, a jelen szerződés szerinti felhasználását akadályozza, korlátozza vagy kizárja.</w:t>
      </w:r>
    </w:p>
    <w:p w14:paraId="6F2A45CD" w14:textId="77777777" w:rsidR="0076427B" w:rsidRPr="00020560" w:rsidRDefault="00806ED3" w:rsidP="005E25CD">
      <w:pPr>
        <w:spacing w:line="240" w:lineRule="auto"/>
        <w:ind w:left="284" w:hanging="567"/>
        <w:jc w:val="both"/>
        <w:rPr>
          <w:rFonts w:asciiTheme="minorHAnsi" w:hAnsiTheme="minorHAnsi" w:cstheme="minorHAnsi"/>
          <w:i/>
        </w:rPr>
      </w:pPr>
      <w:r w:rsidRPr="00020560">
        <w:rPr>
          <w:rFonts w:asciiTheme="minorHAnsi" w:hAnsiTheme="minorHAnsi" w:cstheme="minorHAnsi"/>
          <w:i/>
        </w:rPr>
        <w:tab/>
        <w:t>Tervező szavatosságot vállal azért, hogy az általa készített tervdokumentáció a szerződés aláírásának időpontjában hatályban lévő jogszabályoknak megfelel.</w:t>
      </w:r>
    </w:p>
    <w:p w14:paraId="43C4B020" w14:textId="05BAC5AA" w:rsidR="0076427B" w:rsidRPr="00020560" w:rsidRDefault="00806ED3" w:rsidP="005E25CD">
      <w:pPr>
        <w:spacing w:line="240" w:lineRule="auto"/>
        <w:ind w:left="284"/>
        <w:jc w:val="both"/>
        <w:rPr>
          <w:rFonts w:asciiTheme="minorHAnsi" w:hAnsiTheme="minorHAnsi" w:cstheme="minorHAnsi"/>
          <w:i/>
        </w:rPr>
      </w:pPr>
      <w:r w:rsidRPr="00020560">
        <w:rPr>
          <w:rFonts w:asciiTheme="minorHAnsi" w:hAnsiTheme="minorHAnsi" w:cstheme="minorHAnsi"/>
          <w:i/>
        </w:rPr>
        <w:t>7.4.</w:t>
      </w:r>
      <w:r w:rsidRPr="00020560">
        <w:rPr>
          <w:rFonts w:asciiTheme="minorHAnsi" w:hAnsiTheme="minorHAnsi" w:cstheme="minorHAnsi"/>
          <w:b/>
          <w:i/>
        </w:rPr>
        <w:t xml:space="preserve"> </w:t>
      </w:r>
      <w:r w:rsidRPr="00020560">
        <w:rPr>
          <w:rFonts w:asciiTheme="minorHAnsi" w:hAnsiTheme="minorHAnsi" w:cstheme="minorHAnsi"/>
          <w:i/>
        </w:rPr>
        <w:t>Megrendelő hozzájárul, hogy Tervező az átadott és elfogadott terveket, valamint az elkészült épületről készült fotókat publikálja.</w:t>
      </w:r>
    </w:p>
    <w:p w14:paraId="6BA59B28" w14:textId="77777777" w:rsidR="0076427B" w:rsidRPr="00020560" w:rsidRDefault="0076427B" w:rsidP="005E25CD">
      <w:pPr>
        <w:spacing w:after="0" w:line="240" w:lineRule="auto"/>
        <w:rPr>
          <w:rFonts w:asciiTheme="minorHAnsi" w:hAnsiTheme="minorHAnsi" w:cstheme="minorHAnsi"/>
          <w:i/>
        </w:rPr>
      </w:pPr>
    </w:p>
    <w:p w14:paraId="4B3E3E13" w14:textId="77777777" w:rsidR="0076427B" w:rsidRPr="00020560" w:rsidRDefault="00806ED3" w:rsidP="005E25CD">
      <w:pPr>
        <w:spacing w:line="240" w:lineRule="auto"/>
        <w:jc w:val="both"/>
        <w:rPr>
          <w:rFonts w:asciiTheme="minorHAnsi" w:hAnsiTheme="minorHAnsi" w:cstheme="minorHAnsi"/>
          <w:i/>
        </w:rPr>
      </w:pPr>
      <w:r w:rsidRPr="00020560">
        <w:rPr>
          <w:rFonts w:asciiTheme="minorHAnsi" w:hAnsiTheme="minorHAnsi" w:cstheme="minorHAnsi"/>
          <w:b/>
          <w:i/>
        </w:rPr>
        <w:t>8. Szerződésszegés és a szerződés megszűnése, szerződés felmondása</w:t>
      </w:r>
    </w:p>
    <w:p w14:paraId="2DE03226" w14:textId="77777777" w:rsidR="0076427B" w:rsidRPr="00020560" w:rsidRDefault="00806ED3" w:rsidP="005E25CD">
      <w:pPr>
        <w:spacing w:line="240" w:lineRule="auto"/>
        <w:ind w:left="284"/>
        <w:jc w:val="both"/>
        <w:rPr>
          <w:rFonts w:asciiTheme="minorHAnsi" w:hAnsiTheme="minorHAnsi" w:cstheme="minorHAnsi"/>
          <w:i/>
        </w:rPr>
      </w:pPr>
      <w:r w:rsidRPr="00020560">
        <w:rPr>
          <w:rFonts w:asciiTheme="minorHAnsi" w:hAnsiTheme="minorHAnsi" w:cstheme="minorHAnsi"/>
          <w:i/>
        </w:rPr>
        <w:t>8.1. Bármelyik fél jogosult a másik félhez intézett egyoldalú nyilatkozattal elállási jogát gyakorolni, illetve a jelen szerződést azonnali hatállyal felmondani, ha:</w:t>
      </w:r>
    </w:p>
    <w:p w14:paraId="0CF0AE14" w14:textId="77777777" w:rsidR="0076427B" w:rsidRPr="00020560" w:rsidRDefault="00806ED3" w:rsidP="005E25CD">
      <w:pPr>
        <w:numPr>
          <w:ilvl w:val="0"/>
          <w:numId w:val="17"/>
        </w:numPr>
        <w:spacing w:after="0" w:line="240" w:lineRule="auto"/>
        <w:ind w:left="1134"/>
        <w:jc w:val="both"/>
        <w:rPr>
          <w:rFonts w:asciiTheme="minorHAnsi" w:hAnsiTheme="minorHAnsi" w:cstheme="minorHAnsi"/>
          <w:i/>
        </w:rPr>
      </w:pPr>
      <w:r w:rsidRPr="00020560">
        <w:rPr>
          <w:rFonts w:asciiTheme="minorHAnsi" w:hAnsiTheme="minorHAnsi" w:cstheme="minorHAnsi"/>
          <w:i/>
        </w:rPr>
        <w:t>a másik fél bármely okból felhívás ellenére nem teljesíti a szerződésben vállalt kötelezettségeit, ideértve a vis maior esetét is</w:t>
      </w:r>
    </w:p>
    <w:p w14:paraId="0852F9AE" w14:textId="77777777" w:rsidR="0076427B" w:rsidRPr="00020560" w:rsidRDefault="00806ED3" w:rsidP="005E25CD">
      <w:pPr>
        <w:numPr>
          <w:ilvl w:val="0"/>
          <w:numId w:val="17"/>
        </w:numPr>
        <w:spacing w:line="240" w:lineRule="auto"/>
        <w:ind w:left="1134"/>
        <w:jc w:val="both"/>
        <w:rPr>
          <w:rFonts w:asciiTheme="minorHAnsi" w:hAnsiTheme="minorHAnsi" w:cstheme="minorHAnsi"/>
          <w:i/>
        </w:rPr>
      </w:pPr>
      <w:r w:rsidRPr="00020560">
        <w:rPr>
          <w:rFonts w:asciiTheme="minorHAnsi" w:eastAsia="Times New Roman" w:hAnsiTheme="minorHAnsi" w:cstheme="minorHAnsi"/>
          <w:i/>
        </w:rPr>
        <w:t>a másik fél csőd - vagy végelszámolási eljárás indításáról határozott, illetve ellene felszámolási eljárást rendeltek el, vagy egyébként fizetésképtelenné vált.</w:t>
      </w:r>
    </w:p>
    <w:p w14:paraId="6869C514" w14:textId="77777777" w:rsidR="0076427B" w:rsidRPr="00020560" w:rsidRDefault="00806ED3" w:rsidP="005E25CD">
      <w:pPr>
        <w:spacing w:line="240" w:lineRule="auto"/>
        <w:ind w:left="284"/>
        <w:jc w:val="both"/>
        <w:rPr>
          <w:rFonts w:asciiTheme="minorHAnsi" w:hAnsiTheme="minorHAnsi" w:cstheme="minorHAnsi"/>
          <w:i/>
        </w:rPr>
      </w:pPr>
      <w:r w:rsidRPr="00020560">
        <w:rPr>
          <w:rFonts w:asciiTheme="minorHAnsi" w:hAnsiTheme="minorHAnsi" w:cstheme="minorHAnsi"/>
          <w:i/>
        </w:rPr>
        <w:t>8.2. Késedelmi kötbér</w:t>
      </w:r>
    </w:p>
    <w:p w14:paraId="3CBA6FCD" w14:textId="77777777" w:rsidR="0076427B" w:rsidRPr="00020560"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A Felek megállapodnak, hogy amennyiben Tervező a jelen szerződésben vállalt kötelezettségeit felróható módon nem határidőre teljesíti, úgy Megrendelő késedelmi kötbérre jogosult. Mentesül a szerződésszegés következményei alól, ha a késedelem a Megrendelő együttműködési kötelezettségének nem szerződésszerű teljesítésére vezethető vissza, illetve bizonyítja, hogy kötelezettségeit „vis maior” esete miatt nem tudta teljesíteni.</w:t>
      </w:r>
    </w:p>
    <w:p w14:paraId="575FD5A7" w14:textId="77777777" w:rsidR="0076427B" w:rsidRPr="00020560"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 xml:space="preserve">A késedelmi kötbér mértéke a késedelemmel érintett munkarész teljesítésére vonatkozó díjtétel napi 0.1%-a, legfeljebb azonban a teljes tervezési díj 10%-a. Megrendelőnek jogában áll az esedékessé vált kötbért a benyújtott számlából beszámítással rendezni. </w:t>
      </w:r>
    </w:p>
    <w:p w14:paraId="12943AC4" w14:textId="76F7E065" w:rsidR="0076427B" w:rsidRPr="00020560" w:rsidRDefault="00806ED3" w:rsidP="005E25CD">
      <w:pPr>
        <w:spacing w:line="240" w:lineRule="auto"/>
        <w:ind w:left="284"/>
        <w:jc w:val="both"/>
        <w:rPr>
          <w:rFonts w:asciiTheme="minorHAnsi" w:hAnsiTheme="minorHAnsi" w:cstheme="minorHAnsi"/>
          <w:i/>
        </w:rPr>
      </w:pPr>
      <w:r w:rsidRPr="00020560">
        <w:rPr>
          <w:rFonts w:asciiTheme="minorHAnsi" w:hAnsiTheme="minorHAnsi" w:cstheme="minorHAnsi"/>
          <w:i/>
        </w:rPr>
        <w:t xml:space="preserve">8.3. A Tervező nem sújtható kártérítéssel vagy a szerződésnek a mulasztás miatti megszüntetésével, ha a késedelmes teljesítés </w:t>
      </w:r>
      <w:proofErr w:type="spellStart"/>
      <w:r w:rsidRPr="00020560">
        <w:rPr>
          <w:rFonts w:asciiTheme="minorHAnsi" w:hAnsiTheme="minorHAnsi" w:cstheme="minorHAnsi"/>
          <w:i/>
        </w:rPr>
        <w:t>vis</w:t>
      </w:r>
      <w:proofErr w:type="spellEnd"/>
      <w:r w:rsidRPr="00020560">
        <w:rPr>
          <w:rFonts w:asciiTheme="minorHAnsi" w:hAnsiTheme="minorHAnsi" w:cstheme="minorHAnsi"/>
          <w:i/>
        </w:rPr>
        <w:t xml:space="preserve"> maior következménye.</w:t>
      </w:r>
    </w:p>
    <w:p w14:paraId="5B9F3589" w14:textId="2069E43A" w:rsidR="0076427B" w:rsidRPr="00020560" w:rsidRDefault="00806ED3" w:rsidP="00020560">
      <w:pPr>
        <w:spacing w:line="240" w:lineRule="auto"/>
        <w:ind w:left="851"/>
        <w:jc w:val="both"/>
        <w:rPr>
          <w:rFonts w:asciiTheme="minorHAnsi" w:hAnsiTheme="minorHAnsi" w:cstheme="minorHAnsi"/>
          <w:i/>
        </w:rPr>
      </w:pPr>
      <w:r w:rsidRPr="00020560">
        <w:rPr>
          <w:rFonts w:asciiTheme="minorHAnsi" w:hAnsiTheme="minorHAnsi" w:cstheme="minorHAnsi"/>
          <w:i/>
        </w:rPr>
        <w:t xml:space="preserve">Tervező a vis maior tényéről köteles Megrendelőt tájékoztatni, annak okáról és valószínű időtartamáról. </w:t>
      </w:r>
      <w:r w:rsidR="00020560">
        <w:rPr>
          <w:rFonts w:asciiTheme="minorHAnsi" w:hAnsiTheme="minorHAnsi" w:cstheme="minorHAnsi"/>
          <w:i/>
        </w:rPr>
        <w:br/>
      </w:r>
      <w:r w:rsidRPr="00020560">
        <w:rPr>
          <w:rFonts w:asciiTheme="minorHAnsi" w:hAnsiTheme="minorHAnsi" w:cstheme="minorHAnsi"/>
          <w:i/>
        </w:rPr>
        <w:t>A szerződésben foglalt határidők a vis maior időtartamával meghosszabbodnak.</w:t>
      </w:r>
    </w:p>
    <w:p w14:paraId="05D5BBCA" w14:textId="77777777" w:rsidR="0076427B" w:rsidRPr="00020560"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Megrendelőnek és Tervezőnek meg kell keresni minden ésszerű alternatív módot a teljesítésre, amelyet a vis maior esete nem gátol.</w:t>
      </w:r>
    </w:p>
    <w:p w14:paraId="7391E0E3" w14:textId="77777777" w:rsidR="0076427B" w:rsidRPr="00020560"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Amennyiben a vis maior időtartama a 30 naptári napot meghaladja, a Feleknek jogukban áll a szerződés nem teljesített részétől elállni, hatályos jogkövetkezmények nélkül oly módon, hogy a másik félnek értesítést küld.</w:t>
      </w:r>
    </w:p>
    <w:p w14:paraId="3E6D609F" w14:textId="77777777" w:rsidR="0076427B" w:rsidRPr="00020560"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Vis maior esetében mindkét fél maga viseli a nála felmerült károkat.</w:t>
      </w:r>
    </w:p>
    <w:p w14:paraId="05208CDB" w14:textId="77777777" w:rsidR="0076427B" w:rsidRPr="00020560" w:rsidRDefault="00806ED3" w:rsidP="005E25CD">
      <w:pPr>
        <w:spacing w:line="240" w:lineRule="auto"/>
        <w:ind w:firstLine="424"/>
        <w:jc w:val="both"/>
        <w:rPr>
          <w:rFonts w:asciiTheme="minorHAnsi" w:hAnsiTheme="minorHAnsi" w:cstheme="minorHAnsi"/>
          <w:i/>
        </w:rPr>
      </w:pPr>
      <w:r w:rsidRPr="00020560">
        <w:rPr>
          <w:rFonts w:asciiTheme="minorHAnsi" w:hAnsiTheme="minorHAnsi" w:cstheme="minorHAnsi"/>
          <w:i/>
        </w:rPr>
        <w:t>8.4. Meghiúsulási kötbér</w:t>
      </w:r>
    </w:p>
    <w:p w14:paraId="4CC85FE9" w14:textId="77777777" w:rsidR="0076427B" w:rsidRPr="00020560"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Amennyiben Tervező - neki felróható okból - a dokumentáció átadásával 90 munkanapot meghaladó késedelembe esik úgy Megrendelő felmondhatja a szerződést és követelheti kárai megtérítését, meghiúsulási kötbért követelhet. A meghiúsulási kötbér a Vállalkozói díj 20%-a.</w:t>
      </w:r>
    </w:p>
    <w:p w14:paraId="54A41F2C" w14:textId="374CC4A2" w:rsidR="007051A6" w:rsidRDefault="00806ED3" w:rsidP="007051A6">
      <w:pPr>
        <w:spacing w:line="240" w:lineRule="auto"/>
        <w:ind w:left="851"/>
        <w:jc w:val="both"/>
        <w:rPr>
          <w:rFonts w:asciiTheme="minorHAnsi" w:hAnsiTheme="minorHAnsi" w:cstheme="minorHAnsi"/>
          <w:i/>
        </w:rPr>
      </w:pPr>
      <w:r w:rsidRPr="00020560">
        <w:rPr>
          <w:rFonts w:asciiTheme="minorHAnsi" w:hAnsiTheme="minorHAnsi" w:cstheme="minorHAnsi"/>
          <w:i/>
        </w:rPr>
        <w:t>Tervező amennyiben szerződésszegése miatt jön létre és nem rajta kívül álló okból kifolyólag, úgy Megrendelőnek meg kell téríteni.</w:t>
      </w:r>
    </w:p>
    <w:p w14:paraId="2B632D95" w14:textId="5F38297E" w:rsidR="0076427B" w:rsidRPr="00020560" w:rsidRDefault="00806ED3" w:rsidP="005E25CD">
      <w:pPr>
        <w:spacing w:line="240" w:lineRule="auto"/>
        <w:ind w:firstLine="424"/>
        <w:jc w:val="both"/>
        <w:rPr>
          <w:rFonts w:asciiTheme="minorHAnsi" w:hAnsiTheme="minorHAnsi" w:cstheme="minorHAnsi"/>
          <w:i/>
        </w:rPr>
      </w:pPr>
      <w:r w:rsidRPr="00020560">
        <w:rPr>
          <w:rFonts w:asciiTheme="minorHAnsi" w:hAnsiTheme="minorHAnsi" w:cstheme="minorHAnsi"/>
          <w:i/>
        </w:rPr>
        <w:lastRenderedPageBreak/>
        <w:t>8.5. Szüneteltetés</w:t>
      </w:r>
    </w:p>
    <w:p w14:paraId="16D875BD" w14:textId="77777777" w:rsidR="0076427B" w:rsidRPr="00020560"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Megrendelő előzetes értesítés és költségtérítés mellett a Tervező szolgáltatásait legfeljebb 90 napra szüneteltetheti. 30 napot meghaladó szüneteltetés esetén Tervező követelheti az addig elvégzett szolgáltatásainak díját és az azzal felmerült, igazolt költségeit, amelyek a szüneteltetéssel összefüggésben keletkeztek.</w:t>
      </w:r>
    </w:p>
    <w:p w14:paraId="09298784" w14:textId="77777777" w:rsidR="0076427B" w:rsidRPr="00020560"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Ha a szüneteltetés időtartama a 90 napot meghaladja, Tervező a szerződést azonnali hatállyal felmondhatja és kárának megtérítését kérheti.</w:t>
      </w:r>
    </w:p>
    <w:p w14:paraId="19407ABE" w14:textId="77777777" w:rsidR="0076427B" w:rsidRPr="00020560" w:rsidRDefault="00806ED3" w:rsidP="005E25CD">
      <w:pPr>
        <w:spacing w:line="240" w:lineRule="auto"/>
        <w:ind w:firstLine="424"/>
        <w:jc w:val="both"/>
        <w:rPr>
          <w:rFonts w:asciiTheme="minorHAnsi" w:hAnsiTheme="minorHAnsi" w:cstheme="minorHAnsi"/>
          <w:i/>
        </w:rPr>
      </w:pPr>
      <w:r w:rsidRPr="00020560">
        <w:rPr>
          <w:rFonts w:asciiTheme="minorHAnsi" w:hAnsiTheme="minorHAnsi" w:cstheme="minorHAnsi"/>
          <w:i/>
        </w:rPr>
        <w:t>8.6. Megrendelőnek felróható meghiúsulás jogkövetkezménye</w:t>
      </w:r>
    </w:p>
    <w:p w14:paraId="59B18FCE" w14:textId="77777777" w:rsidR="0076427B" w:rsidRPr="00020560"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Ha a szerződés Megrendelőnek felróható ok miatt szűnik meg, Tervező jogosult a szerződés megszűnésének időpontjáig elkészített tervek tervezési díjának, valamint addig felmerült költségeinek ellenértékére, továbbá meghiúsulási kötbérként a szerződésben rögzített díj</w:t>
      </w:r>
    </w:p>
    <w:p w14:paraId="0BE6C84D" w14:textId="77777777" w:rsidR="0076427B" w:rsidRPr="00020560" w:rsidRDefault="00806ED3" w:rsidP="005E25CD">
      <w:pPr>
        <w:numPr>
          <w:ilvl w:val="0"/>
          <w:numId w:val="18"/>
        </w:numPr>
        <w:spacing w:after="0" w:line="240" w:lineRule="auto"/>
        <w:ind w:left="1134"/>
        <w:jc w:val="both"/>
        <w:rPr>
          <w:rFonts w:asciiTheme="minorHAnsi" w:hAnsiTheme="minorHAnsi" w:cstheme="minorHAnsi"/>
          <w:i/>
        </w:rPr>
      </w:pPr>
      <w:r w:rsidRPr="00020560">
        <w:rPr>
          <w:rFonts w:asciiTheme="minorHAnsi" w:hAnsiTheme="minorHAnsi" w:cstheme="minorHAnsi"/>
          <w:i/>
        </w:rPr>
        <w:t>20%-ára, ha a szerződés előkészítő szakaszban szűnik meg</w:t>
      </w:r>
    </w:p>
    <w:p w14:paraId="2F9EEC1E" w14:textId="77777777" w:rsidR="0076427B" w:rsidRPr="00020560" w:rsidRDefault="00806ED3" w:rsidP="005E25CD">
      <w:pPr>
        <w:numPr>
          <w:ilvl w:val="0"/>
          <w:numId w:val="18"/>
        </w:numPr>
        <w:spacing w:line="240" w:lineRule="auto"/>
        <w:ind w:left="1134"/>
        <w:jc w:val="both"/>
        <w:rPr>
          <w:rFonts w:asciiTheme="minorHAnsi" w:hAnsiTheme="minorHAnsi" w:cstheme="minorHAnsi"/>
          <w:i/>
        </w:rPr>
      </w:pPr>
      <w:r w:rsidRPr="00020560">
        <w:rPr>
          <w:rFonts w:asciiTheme="minorHAnsi" w:hAnsiTheme="minorHAnsi" w:cstheme="minorHAnsi"/>
          <w:i/>
        </w:rPr>
        <w:t>10%-ára, ha a szerződés az engedélyezési terv szakaszában szűnik meg</w:t>
      </w:r>
    </w:p>
    <w:p w14:paraId="7ED512F0" w14:textId="77777777" w:rsidR="0076427B" w:rsidRPr="00020560" w:rsidRDefault="00806ED3" w:rsidP="005E25CD">
      <w:pPr>
        <w:spacing w:line="240" w:lineRule="auto"/>
        <w:ind w:firstLine="424"/>
        <w:jc w:val="both"/>
        <w:rPr>
          <w:rFonts w:asciiTheme="minorHAnsi" w:hAnsiTheme="minorHAnsi" w:cstheme="minorHAnsi"/>
          <w:i/>
        </w:rPr>
      </w:pPr>
      <w:r w:rsidRPr="00020560">
        <w:rPr>
          <w:rFonts w:asciiTheme="minorHAnsi" w:hAnsiTheme="minorHAnsi" w:cstheme="minorHAnsi"/>
          <w:i/>
        </w:rPr>
        <w:t>8.7. Szolgáltatás megtagadása</w:t>
      </w:r>
    </w:p>
    <w:p w14:paraId="4F446B6F" w14:textId="77777777" w:rsidR="0076427B" w:rsidRPr="00020560"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Ha a Megrendelő az esedékes fizetési kötelezettségével</w:t>
      </w:r>
      <w:r w:rsidR="0061103D" w:rsidRPr="00020560">
        <w:rPr>
          <w:rFonts w:asciiTheme="minorHAnsi" w:hAnsiTheme="minorHAnsi" w:cstheme="minorHAnsi"/>
          <w:i/>
        </w:rPr>
        <w:t xml:space="preserve"> 30 nappal</w:t>
      </w:r>
      <w:r w:rsidRPr="00020560">
        <w:rPr>
          <w:rFonts w:asciiTheme="minorHAnsi" w:hAnsiTheme="minorHAnsi" w:cstheme="minorHAnsi"/>
          <w:i/>
        </w:rPr>
        <w:t xml:space="preserve"> késedelembe esik, megfelelő biztosíték hiányában Tervező jogosult további szolgáltatásait megtagadni.</w:t>
      </w:r>
    </w:p>
    <w:p w14:paraId="0EDA710C" w14:textId="77777777" w:rsidR="0076427B" w:rsidRPr="00020560"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Tervező 8 napos fizetési póthatáridőt köteles kitűzni a fizetési teljesítésre. A határidő eredménytelen eltelte esetén Tervező a szerződésszegés jogkövetkezményeit alkalmazhatja.</w:t>
      </w:r>
    </w:p>
    <w:p w14:paraId="6D2F862A" w14:textId="77777777" w:rsidR="005E25CD" w:rsidRPr="00020560" w:rsidRDefault="005E25CD" w:rsidP="00020560">
      <w:pPr>
        <w:spacing w:after="0" w:line="240" w:lineRule="auto"/>
        <w:ind w:left="851"/>
        <w:jc w:val="both"/>
        <w:rPr>
          <w:rFonts w:asciiTheme="minorHAnsi" w:hAnsiTheme="minorHAnsi" w:cstheme="minorHAnsi"/>
          <w:i/>
        </w:rPr>
      </w:pPr>
    </w:p>
    <w:p w14:paraId="14FF299B" w14:textId="77777777" w:rsidR="0076427B" w:rsidRPr="00020560" w:rsidRDefault="00806ED3" w:rsidP="005E25CD">
      <w:pPr>
        <w:spacing w:line="240" w:lineRule="auto"/>
        <w:ind w:firstLine="424"/>
        <w:jc w:val="both"/>
        <w:rPr>
          <w:rFonts w:asciiTheme="minorHAnsi" w:hAnsiTheme="minorHAnsi" w:cstheme="minorHAnsi"/>
          <w:i/>
        </w:rPr>
      </w:pPr>
      <w:r w:rsidRPr="00020560">
        <w:rPr>
          <w:rFonts w:asciiTheme="minorHAnsi" w:hAnsiTheme="minorHAnsi" w:cstheme="minorHAnsi"/>
          <w:i/>
        </w:rPr>
        <w:t>8.8. Egyéb szerződésszegés:</w:t>
      </w:r>
    </w:p>
    <w:p w14:paraId="1BEBED76" w14:textId="77777777" w:rsidR="0076427B" w:rsidRPr="00020560"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Tervező egyéb szerződésszegés jogi következményei:</w:t>
      </w:r>
    </w:p>
    <w:p w14:paraId="45018CA7" w14:textId="77777777" w:rsidR="0076427B" w:rsidRPr="00020560" w:rsidRDefault="00806ED3" w:rsidP="005E25CD">
      <w:pPr>
        <w:numPr>
          <w:ilvl w:val="0"/>
          <w:numId w:val="20"/>
        </w:numPr>
        <w:spacing w:after="0" w:line="240" w:lineRule="auto"/>
        <w:ind w:left="1134"/>
        <w:jc w:val="both"/>
        <w:rPr>
          <w:rFonts w:asciiTheme="minorHAnsi" w:hAnsiTheme="minorHAnsi" w:cstheme="minorHAnsi"/>
          <w:i/>
        </w:rPr>
      </w:pPr>
      <w:r w:rsidRPr="00020560">
        <w:rPr>
          <w:rFonts w:asciiTheme="minorHAnsi" w:hAnsiTheme="minorHAnsi" w:cstheme="minorHAnsi"/>
          <w:i/>
        </w:rPr>
        <w:t>Hibás teljesítés esetén Tervező elsődlegesen az építészeti-műszaki tervdokumentáció kijavítására köteles.</w:t>
      </w:r>
    </w:p>
    <w:p w14:paraId="677DB2C4" w14:textId="77777777" w:rsidR="0076427B" w:rsidRPr="00020560" w:rsidRDefault="00806ED3" w:rsidP="005E25CD">
      <w:pPr>
        <w:numPr>
          <w:ilvl w:val="0"/>
          <w:numId w:val="20"/>
        </w:numPr>
        <w:spacing w:after="0" w:line="240" w:lineRule="auto"/>
        <w:ind w:left="1134"/>
        <w:jc w:val="both"/>
        <w:rPr>
          <w:rFonts w:asciiTheme="minorHAnsi" w:hAnsiTheme="minorHAnsi" w:cstheme="minorHAnsi"/>
          <w:i/>
        </w:rPr>
      </w:pPr>
      <w:r w:rsidRPr="00020560">
        <w:rPr>
          <w:rFonts w:asciiTheme="minorHAnsi" w:hAnsiTheme="minorHAnsi" w:cstheme="minorHAnsi"/>
          <w:i/>
        </w:rPr>
        <w:t>Ha a Tervező a kijavítást alapos ok nélkül megtagadja, vagy határidőre nem végzi el, Megrendelő a szerződéstől díjfizetési kötelezettség nélkül elállhat, és felróhatóság esetén az alábbi meghatározott összegre tarthat igényt: Az építészeti-műszaki tervdokumentáció Tervezőnek felróható nem teljesítése vagy alkalmatlan teljesítése esetén a késedelembe esett tervezési munkarész nettó tervezési díja 40%-nak megfelelő összeg, mint átalánykártérítés illeti meg.</w:t>
      </w:r>
    </w:p>
    <w:p w14:paraId="5C3FE9B6" w14:textId="6C78917D" w:rsidR="0076427B" w:rsidRDefault="00806ED3" w:rsidP="005E25CD">
      <w:pPr>
        <w:numPr>
          <w:ilvl w:val="0"/>
          <w:numId w:val="20"/>
        </w:numPr>
        <w:spacing w:after="0" w:line="240" w:lineRule="auto"/>
        <w:ind w:left="1134"/>
        <w:jc w:val="both"/>
        <w:rPr>
          <w:rFonts w:asciiTheme="minorHAnsi" w:hAnsiTheme="minorHAnsi" w:cstheme="minorHAnsi"/>
          <w:i/>
        </w:rPr>
      </w:pPr>
      <w:r w:rsidRPr="00020560">
        <w:rPr>
          <w:rFonts w:asciiTheme="minorHAnsi" w:hAnsiTheme="minorHAnsi" w:cstheme="minorHAnsi"/>
          <w:i/>
        </w:rPr>
        <w:t>A 30 napot meghaladó késedelmes teljesítést bármelyik fél súlyos szerződésszegésként értékelheti, és a szerződés hatályát egyoldalú nyilatkozatával megszüntetheti, amikor is a meghiúsulási kötbér szabályai lesznek irányadók.</w:t>
      </w:r>
    </w:p>
    <w:p w14:paraId="0E8B75AF" w14:textId="77777777" w:rsidR="00020560" w:rsidRPr="00020560" w:rsidRDefault="00020560" w:rsidP="007051A6">
      <w:pPr>
        <w:spacing w:after="0" w:line="240" w:lineRule="auto"/>
        <w:jc w:val="both"/>
        <w:rPr>
          <w:rFonts w:asciiTheme="minorHAnsi" w:hAnsiTheme="minorHAnsi" w:cstheme="minorHAnsi"/>
          <w:i/>
        </w:rPr>
      </w:pPr>
    </w:p>
    <w:p w14:paraId="1AF5C329" w14:textId="77777777" w:rsidR="0076427B" w:rsidRPr="00020560" w:rsidRDefault="00806ED3" w:rsidP="005E25CD">
      <w:pPr>
        <w:spacing w:line="240" w:lineRule="auto"/>
        <w:ind w:left="-284" w:firstLine="284"/>
        <w:jc w:val="both"/>
        <w:rPr>
          <w:rFonts w:asciiTheme="minorHAnsi" w:hAnsiTheme="minorHAnsi" w:cstheme="minorHAnsi"/>
          <w:i/>
        </w:rPr>
      </w:pPr>
      <w:r w:rsidRPr="00020560">
        <w:rPr>
          <w:rFonts w:asciiTheme="minorHAnsi" w:hAnsiTheme="minorHAnsi" w:cstheme="minorHAnsi"/>
          <w:b/>
          <w:i/>
        </w:rPr>
        <w:t>9. Együttműködés</w:t>
      </w:r>
    </w:p>
    <w:p w14:paraId="614CBFC7" w14:textId="4E721BD1" w:rsidR="0076427B" w:rsidRPr="00020560" w:rsidRDefault="00806ED3" w:rsidP="005E25CD">
      <w:pPr>
        <w:spacing w:line="240" w:lineRule="auto"/>
        <w:ind w:left="284"/>
        <w:jc w:val="both"/>
        <w:rPr>
          <w:rFonts w:asciiTheme="minorHAnsi" w:hAnsiTheme="minorHAnsi" w:cstheme="minorHAnsi"/>
          <w:i/>
        </w:rPr>
      </w:pPr>
      <w:r w:rsidRPr="00020560">
        <w:rPr>
          <w:rFonts w:asciiTheme="minorHAnsi" w:hAnsiTheme="minorHAnsi" w:cstheme="minorHAnsi"/>
          <w:i/>
        </w:rPr>
        <w:t xml:space="preserve">9.1. </w:t>
      </w:r>
      <w:r w:rsidRPr="00020560">
        <w:rPr>
          <w:rFonts w:asciiTheme="minorHAnsi" w:hAnsiTheme="minorHAnsi" w:cstheme="minorHAnsi"/>
          <w:i/>
        </w:rPr>
        <w:tab/>
        <w:t>A szerződő Felek a szerződés teljesítésének érdekében kölcsönösen együttműködve kötelesek eljárni. A Felek a tervezés folyamán kötelesek egymást minden lényeges körülményről tájékoztatni, így különösen a Megrendelő vagy felhatalmazott megbízottja véleményezheti az egyes munkarészeket.</w:t>
      </w:r>
    </w:p>
    <w:p w14:paraId="586624DC" w14:textId="77777777" w:rsidR="0076427B" w:rsidRPr="00020560" w:rsidRDefault="00806ED3" w:rsidP="005E25CD">
      <w:pPr>
        <w:spacing w:line="240" w:lineRule="auto"/>
        <w:ind w:left="284" w:firstLine="424"/>
        <w:jc w:val="both"/>
        <w:rPr>
          <w:rFonts w:asciiTheme="minorHAnsi" w:hAnsiTheme="minorHAnsi" w:cstheme="minorHAnsi"/>
          <w:i/>
        </w:rPr>
      </w:pPr>
      <w:r w:rsidRPr="00020560">
        <w:rPr>
          <w:rFonts w:asciiTheme="minorHAnsi" w:hAnsiTheme="minorHAnsi" w:cstheme="minorHAnsi"/>
          <w:i/>
        </w:rPr>
        <w:t>A szerződő Felek megállapodnak abban, hogy jelen szerződés módosítása kizárólag írásban érvényes.</w:t>
      </w:r>
    </w:p>
    <w:p w14:paraId="61A0F784" w14:textId="77777777" w:rsidR="0076427B" w:rsidRPr="00020560" w:rsidRDefault="00806ED3" w:rsidP="005E25CD">
      <w:pPr>
        <w:spacing w:line="240" w:lineRule="auto"/>
        <w:ind w:left="708"/>
        <w:jc w:val="both"/>
        <w:rPr>
          <w:rFonts w:asciiTheme="minorHAnsi" w:hAnsiTheme="minorHAnsi" w:cstheme="minorHAnsi"/>
          <w:i/>
        </w:rPr>
      </w:pPr>
      <w:r w:rsidRPr="00020560">
        <w:rPr>
          <w:rFonts w:asciiTheme="minorHAnsi" w:hAnsiTheme="minorHAnsi" w:cstheme="minorHAnsi"/>
          <w:i/>
        </w:rPr>
        <w:t xml:space="preserve">Szerződő Felek a tervezés folyamán végzett egyeztetések folyamán felmerült észrevételekről, kifogásokról, </w:t>
      </w:r>
      <w:r w:rsidRPr="00020560">
        <w:rPr>
          <w:rFonts w:asciiTheme="minorHAnsi" w:hAnsiTheme="minorHAnsi" w:cstheme="minorHAnsi"/>
          <w:i/>
        </w:rPr>
        <w:br/>
        <w:t>tájékoztatásokról, írásbeli emlékeztetőt kötelesek felvenni és az ebben foglaltak szerint eljárni. Az ebben foglaltak vehetők figyelembe egy esetleges jogvita esetén.</w:t>
      </w:r>
    </w:p>
    <w:p w14:paraId="77447CDC" w14:textId="5290864F" w:rsidR="0076427B" w:rsidRPr="00020560" w:rsidRDefault="00806ED3" w:rsidP="005E25CD">
      <w:pPr>
        <w:spacing w:line="240" w:lineRule="auto"/>
        <w:ind w:left="284"/>
        <w:jc w:val="both"/>
        <w:rPr>
          <w:rFonts w:asciiTheme="minorHAnsi" w:hAnsiTheme="minorHAnsi" w:cstheme="minorHAnsi"/>
          <w:i/>
        </w:rPr>
      </w:pPr>
      <w:r w:rsidRPr="00020560">
        <w:rPr>
          <w:rFonts w:asciiTheme="minorHAnsi" w:hAnsiTheme="minorHAnsi" w:cstheme="minorHAnsi"/>
          <w:i/>
        </w:rPr>
        <w:t>9.2. Szerződő Felek rögzítik, hogy jelen szerződést érintő kérdésekben, illetve tervek egyeztetésében, véleményezésében állásfoglalásra jogosult képviselő:</w:t>
      </w:r>
    </w:p>
    <w:p w14:paraId="1976F212" w14:textId="1FDDD6E5" w:rsidR="0076427B" w:rsidRPr="00020560" w:rsidRDefault="00806ED3" w:rsidP="00EB22A4">
      <w:pPr>
        <w:spacing w:after="120" w:line="240" w:lineRule="auto"/>
        <w:ind w:left="284" w:firstLine="424"/>
        <w:jc w:val="both"/>
        <w:rPr>
          <w:rFonts w:asciiTheme="minorHAnsi" w:hAnsiTheme="minorHAnsi" w:cstheme="minorHAnsi"/>
          <w:i/>
        </w:rPr>
      </w:pPr>
      <w:r w:rsidRPr="00020560">
        <w:rPr>
          <w:rFonts w:asciiTheme="minorHAnsi" w:hAnsiTheme="minorHAnsi" w:cstheme="minorHAnsi"/>
          <w:i/>
          <w:u w:val="single"/>
        </w:rPr>
        <w:t xml:space="preserve">Megrendelő </w:t>
      </w:r>
      <w:r w:rsidR="00EB22A4" w:rsidRPr="00020560">
        <w:rPr>
          <w:rFonts w:asciiTheme="minorHAnsi" w:hAnsiTheme="minorHAnsi" w:cstheme="minorHAnsi"/>
          <w:i/>
          <w:u w:val="single"/>
        </w:rPr>
        <w:t>részéről:</w:t>
      </w:r>
      <w:r w:rsidR="00EB22A4" w:rsidRPr="00020560">
        <w:rPr>
          <w:rFonts w:asciiTheme="minorHAnsi" w:hAnsiTheme="minorHAnsi" w:cstheme="minorHAnsi"/>
          <w:i/>
        </w:rPr>
        <w:t xml:space="preserve"> </w:t>
      </w:r>
      <w:r w:rsidR="00EB22A4" w:rsidRPr="00020560">
        <w:rPr>
          <w:rFonts w:asciiTheme="minorHAnsi" w:hAnsiTheme="minorHAnsi" w:cstheme="minorHAnsi"/>
          <w:i/>
        </w:rPr>
        <w:tab/>
      </w:r>
      <w:r w:rsidRPr="00020560">
        <w:rPr>
          <w:rFonts w:asciiTheme="minorHAnsi" w:hAnsiTheme="minorHAnsi" w:cstheme="minorHAnsi"/>
          <w:i/>
        </w:rPr>
        <w:t>név, beosztás:</w:t>
      </w:r>
      <w:r w:rsidRPr="00020560">
        <w:rPr>
          <w:rFonts w:asciiTheme="minorHAnsi" w:hAnsiTheme="minorHAnsi" w:cstheme="minorHAnsi"/>
          <w:i/>
        </w:rPr>
        <w:tab/>
      </w:r>
    </w:p>
    <w:p w14:paraId="0331509E" w14:textId="1C89DBD8" w:rsidR="0076427B" w:rsidRPr="00020560" w:rsidRDefault="00806ED3" w:rsidP="005E25CD">
      <w:pPr>
        <w:spacing w:after="120" w:line="240" w:lineRule="auto"/>
        <w:ind w:left="284" w:firstLine="424"/>
        <w:jc w:val="both"/>
        <w:rPr>
          <w:rFonts w:asciiTheme="minorHAnsi" w:hAnsiTheme="minorHAnsi" w:cstheme="minorHAnsi"/>
          <w:i/>
        </w:rPr>
      </w:pPr>
      <w:r w:rsidRPr="00020560">
        <w:rPr>
          <w:rFonts w:asciiTheme="minorHAnsi" w:hAnsiTheme="minorHAnsi" w:cstheme="minorHAnsi"/>
          <w:i/>
          <w:u w:val="single"/>
        </w:rPr>
        <w:t xml:space="preserve">Tervező </w:t>
      </w:r>
      <w:r w:rsidR="00EB22A4" w:rsidRPr="00020560">
        <w:rPr>
          <w:rFonts w:asciiTheme="minorHAnsi" w:hAnsiTheme="minorHAnsi" w:cstheme="minorHAnsi"/>
          <w:i/>
          <w:u w:val="single"/>
        </w:rPr>
        <w:t>részéről:</w:t>
      </w:r>
      <w:r w:rsidRPr="00020560">
        <w:rPr>
          <w:rFonts w:asciiTheme="minorHAnsi" w:hAnsiTheme="minorHAnsi" w:cstheme="minorHAnsi"/>
          <w:i/>
        </w:rPr>
        <w:t xml:space="preserve"> </w:t>
      </w:r>
      <w:r w:rsidR="00EB22A4" w:rsidRPr="00020560">
        <w:rPr>
          <w:rFonts w:asciiTheme="minorHAnsi" w:hAnsiTheme="minorHAnsi" w:cstheme="minorHAnsi"/>
          <w:i/>
        </w:rPr>
        <w:tab/>
      </w:r>
      <w:r w:rsidRPr="00020560">
        <w:rPr>
          <w:rFonts w:asciiTheme="minorHAnsi" w:hAnsiTheme="minorHAnsi" w:cstheme="minorHAnsi"/>
          <w:i/>
        </w:rPr>
        <w:t>név, beosztás:</w:t>
      </w:r>
      <w:r w:rsidRPr="00020560">
        <w:rPr>
          <w:rFonts w:asciiTheme="minorHAnsi" w:hAnsiTheme="minorHAnsi" w:cstheme="minorHAnsi"/>
          <w:i/>
        </w:rPr>
        <w:tab/>
      </w:r>
    </w:p>
    <w:p w14:paraId="15EE7A18" w14:textId="77777777" w:rsidR="0076427B" w:rsidRPr="00020560" w:rsidRDefault="00806ED3" w:rsidP="005E25CD">
      <w:pPr>
        <w:spacing w:line="240" w:lineRule="auto"/>
        <w:ind w:left="284" w:firstLine="424"/>
        <w:jc w:val="both"/>
        <w:rPr>
          <w:rFonts w:asciiTheme="minorHAnsi" w:hAnsiTheme="minorHAnsi" w:cstheme="minorHAnsi"/>
          <w:i/>
        </w:rPr>
      </w:pPr>
      <w:r w:rsidRPr="00020560">
        <w:rPr>
          <w:rFonts w:asciiTheme="minorHAnsi" w:hAnsiTheme="minorHAnsi" w:cstheme="minorHAnsi"/>
          <w:i/>
        </w:rPr>
        <w:lastRenderedPageBreak/>
        <w:t>Tervező más személytől állásfoglalást csak érvényes meghatalmazás esetében fogadhat el.</w:t>
      </w:r>
    </w:p>
    <w:p w14:paraId="78CEA324" w14:textId="784EEAED" w:rsidR="0076427B" w:rsidRPr="00020560" w:rsidRDefault="00806ED3" w:rsidP="005E25CD">
      <w:pPr>
        <w:spacing w:line="240" w:lineRule="auto"/>
        <w:ind w:left="284"/>
        <w:jc w:val="both"/>
        <w:rPr>
          <w:rFonts w:asciiTheme="minorHAnsi" w:hAnsiTheme="minorHAnsi" w:cstheme="minorHAnsi"/>
          <w:i/>
        </w:rPr>
      </w:pPr>
      <w:r w:rsidRPr="00020560">
        <w:rPr>
          <w:rFonts w:asciiTheme="minorHAnsi" w:hAnsiTheme="minorHAnsi" w:cstheme="minorHAnsi"/>
          <w:i/>
        </w:rPr>
        <w:t>9.3. A szerződő Felek megállapodnak abban, hogy az együttműködés során az egymással kapcsolatos érintkezések az alábbi elérhetőségek igénybevételével történnek.</w:t>
      </w:r>
    </w:p>
    <w:p w14:paraId="2A55844E" w14:textId="77777777" w:rsidR="0076427B" w:rsidRPr="00020560" w:rsidRDefault="00806ED3" w:rsidP="005E25CD">
      <w:pPr>
        <w:spacing w:after="120" w:line="240" w:lineRule="auto"/>
        <w:ind w:left="284" w:firstLine="424"/>
        <w:jc w:val="both"/>
        <w:rPr>
          <w:rFonts w:asciiTheme="minorHAnsi" w:hAnsiTheme="minorHAnsi" w:cstheme="minorHAnsi"/>
          <w:i/>
        </w:rPr>
      </w:pPr>
      <w:r w:rsidRPr="00020560">
        <w:rPr>
          <w:rFonts w:asciiTheme="minorHAnsi" w:hAnsiTheme="minorHAnsi" w:cstheme="minorHAnsi"/>
          <w:i/>
          <w:u w:val="single"/>
        </w:rPr>
        <w:t>Megrendelő részéről:</w:t>
      </w:r>
      <w:r w:rsidRPr="00020560">
        <w:rPr>
          <w:rFonts w:asciiTheme="minorHAnsi" w:hAnsiTheme="minorHAnsi" w:cstheme="minorHAnsi"/>
          <w:i/>
        </w:rPr>
        <w:tab/>
        <w:t>levelezési cím:</w:t>
      </w:r>
      <w:r w:rsidRPr="00020560">
        <w:rPr>
          <w:rFonts w:asciiTheme="minorHAnsi" w:hAnsiTheme="minorHAnsi" w:cstheme="minorHAnsi"/>
          <w:i/>
        </w:rPr>
        <w:tab/>
      </w:r>
      <w:r w:rsidRPr="00020560">
        <w:rPr>
          <w:rFonts w:asciiTheme="minorHAnsi" w:hAnsiTheme="minorHAnsi" w:cstheme="minorHAnsi"/>
          <w:i/>
        </w:rPr>
        <w:tab/>
      </w:r>
    </w:p>
    <w:p w14:paraId="2DC1714A" w14:textId="77777777" w:rsidR="0076427B" w:rsidRPr="00020560" w:rsidRDefault="00806ED3" w:rsidP="005E25CD">
      <w:pPr>
        <w:spacing w:after="120" w:line="240" w:lineRule="auto"/>
        <w:ind w:left="2267" w:firstLine="565"/>
        <w:jc w:val="both"/>
        <w:rPr>
          <w:rFonts w:asciiTheme="minorHAnsi" w:hAnsiTheme="minorHAnsi" w:cstheme="minorHAnsi"/>
          <w:i/>
        </w:rPr>
      </w:pPr>
      <w:r w:rsidRPr="00020560">
        <w:rPr>
          <w:rFonts w:asciiTheme="minorHAnsi" w:hAnsiTheme="minorHAnsi" w:cstheme="minorHAnsi"/>
          <w:i/>
        </w:rPr>
        <w:t>e-mail cím:</w:t>
      </w:r>
      <w:r w:rsidRPr="00020560">
        <w:rPr>
          <w:rFonts w:asciiTheme="minorHAnsi" w:hAnsiTheme="minorHAnsi" w:cstheme="minorHAnsi"/>
          <w:i/>
        </w:rPr>
        <w:tab/>
      </w:r>
      <w:r w:rsidRPr="00020560">
        <w:rPr>
          <w:rFonts w:asciiTheme="minorHAnsi" w:hAnsiTheme="minorHAnsi" w:cstheme="minorHAnsi"/>
          <w:i/>
        </w:rPr>
        <w:tab/>
      </w:r>
    </w:p>
    <w:p w14:paraId="7123EC43" w14:textId="77777777" w:rsidR="0076427B" w:rsidRPr="00020560" w:rsidRDefault="00806ED3" w:rsidP="005E25CD">
      <w:pPr>
        <w:spacing w:after="120" w:line="240" w:lineRule="auto"/>
        <w:ind w:left="2267" w:firstLine="565"/>
        <w:jc w:val="both"/>
        <w:rPr>
          <w:rFonts w:asciiTheme="minorHAnsi" w:hAnsiTheme="minorHAnsi" w:cstheme="minorHAnsi"/>
          <w:i/>
        </w:rPr>
      </w:pPr>
      <w:r w:rsidRPr="00020560">
        <w:rPr>
          <w:rFonts w:asciiTheme="minorHAnsi" w:hAnsiTheme="minorHAnsi" w:cstheme="minorHAnsi"/>
          <w:i/>
        </w:rPr>
        <w:t>telefon:</w:t>
      </w:r>
      <w:r w:rsidRPr="00020560">
        <w:rPr>
          <w:rFonts w:asciiTheme="minorHAnsi" w:hAnsiTheme="minorHAnsi" w:cstheme="minorHAnsi"/>
          <w:i/>
        </w:rPr>
        <w:tab/>
      </w:r>
      <w:r w:rsidRPr="00020560">
        <w:rPr>
          <w:rFonts w:asciiTheme="minorHAnsi" w:hAnsiTheme="minorHAnsi" w:cstheme="minorHAnsi"/>
          <w:i/>
        </w:rPr>
        <w:tab/>
      </w:r>
    </w:p>
    <w:p w14:paraId="0A2BB204" w14:textId="77777777" w:rsidR="0076427B" w:rsidRPr="00020560" w:rsidRDefault="00806ED3" w:rsidP="005E25CD">
      <w:pPr>
        <w:spacing w:after="120" w:line="240" w:lineRule="auto"/>
        <w:ind w:left="2267" w:firstLine="565"/>
        <w:jc w:val="both"/>
        <w:rPr>
          <w:rFonts w:asciiTheme="minorHAnsi" w:hAnsiTheme="minorHAnsi" w:cstheme="minorHAnsi"/>
          <w:i/>
        </w:rPr>
      </w:pPr>
      <w:r w:rsidRPr="00020560">
        <w:rPr>
          <w:rFonts w:asciiTheme="minorHAnsi" w:hAnsiTheme="minorHAnsi" w:cstheme="minorHAnsi"/>
          <w:i/>
        </w:rPr>
        <w:t>mobil:</w:t>
      </w:r>
      <w:r w:rsidRPr="00020560">
        <w:rPr>
          <w:rFonts w:asciiTheme="minorHAnsi" w:hAnsiTheme="minorHAnsi" w:cstheme="minorHAnsi"/>
          <w:i/>
        </w:rPr>
        <w:tab/>
      </w:r>
      <w:r w:rsidRPr="00020560">
        <w:rPr>
          <w:rFonts w:asciiTheme="minorHAnsi" w:hAnsiTheme="minorHAnsi" w:cstheme="minorHAnsi"/>
          <w:i/>
        </w:rPr>
        <w:tab/>
      </w:r>
    </w:p>
    <w:p w14:paraId="4958F7AE" w14:textId="4F049479" w:rsidR="0076427B" w:rsidRPr="00020560" w:rsidRDefault="00806ED3" w:rsidP="005E25CD">
      <w:pPr>
        <w:spacing w:after="120" w:line="240" w:lineRule="auto"/>
        <w:ind w:left="284" w:firstLine="424"/>
        <w:jc w:val="both"/>
        <w:rPr>
          <w:rFonts w:asciiTheme="minorHAnsi" w:hAnsiTheme="minorHAnsi" w:cstheme="minorHAnsi"/>
          <w:i/>
        </w:rPr>
      </w:pPr>
      <w:r w:rsidRPr="00020560">
        <w:rPr>
          <w:rFonts w:asciiTheme="minorHAnsi" w:hAnsiTheme="minorHAnsi" w:cstheme="minorHAnsi"/>
          <w:i/>
          <w:u w:val="single"/>
        </w:rPr>
        <w:t>Tervező részéről:</w:t>
      </w:r>
      <w:r w:rsidR="007051A6">
        <w:rPr>
          <w:rFonts w:asciiTheme="minorHAnsi" w:hAnsiTheme="minorHAnsi" w:cstheme="minorHAnsi"/>
          <w:i/>
        </w:rPr>
        <w:tab/>
      </w:r>
      <w:proofErr w:type="spellStart"/>
      <w:r w:rsidRPr="00020560">
        <w:rPr>
          <w:rFonts w:asciiTheme="minorHAnsi" w:hAnsiTheme="minorHAnsi" w:cstheme="minorHAnsi"/>
          <w:i/>
        </w:rPr>
        <w:t>levezési</w:t>
      </w:r>
      <w:proofErr w:type="spellEnd"/>
      <w:r w:rsidRPr="00020560">
        <w:rPr>
          <w:rFonts w:asciiTheme="minorHAnsi" w:hAnsiTheme="minorHAnsi" w:cstheme="minorHAnsi"/>
          <w:i/>
        </w:rPr>
        <w:t xml:space="preserve"> cím:</w:t>
      </w:r>
      <w:r w:rsidRPr="00020560">
        <w:rPr>
          <w:rFonts w:asciiTheme="minorHAnsi" w:hAnsiTheme="minorHAnsi" w:cstheme="minorHAnsi"/>
          <w:i/>
        </w:rPr>
        <w:tab/>
      </w:r>
      <w:r w:rsidRPr="00020560">
        <w:rPr>
          <w:rFonts w:asciiTheme="minorHAnsi" w:hAnsiTheme="minorHAnsi" w:cstheme="minorHAnsi"/>
          <w:i/>
        </w:rPr>
        <w:tab/>
      </w:r>
    </w:p>
    <w:p w14:paraId="752298D6" w14:textId="77777777" w:rsidR="0076427B" w:rsidRPr="00020560" w:rsidRDefault="00806ED3" w:rsidP="005E25CD">
      <w:pPr>
        <w:spacing w:after="120" w:line="240" w:lineRule="auto"/>
        <w:ind w:left="284"/>
        <w:jc w:val="both"/>
        <w:rPr>
          <w:rFonts w:asciiTheme="minorHAnsi" w:hAnsiTheme="minorHAnsi" w:cstheme="minorHAnsi"/>
          <w:i/>
        </w:rPr>
      </w:pPr>
      <w:r w:rsidRPr="00020560">
        <w:rPr>
          <w:rFonts w:asciiTheme="minorHAnsi" w:hAnsiTheme="minorHAnsi" w:cstheme="minorHAnsi"/>
          <w:i/>
        </w:rPr>
        <w:tab/>
      </w:r>
      <w:r w:rsidRPr="00020560">
        <w:rPr>
          <w:rFonts w:asciiTheme="minorHAnsi" w:hAnsiTheme="minorHAnsi" w:cstheme="minorHAnsi"/>
          <w:i/>
        </w:rPr>
        <w:tab/>
      </w:r>
      <w:r w:rsidRPr="00020560">
        <w:rPr>
          <w:rFonts w:asciiTheme="minorHAnsi" w:hAnsiTheme="minorHAnsi" w:cstheme="minorHAnsi"/>
          <w:i/>
        </w:rPr>
        <w:tab/>
      </w:r>
      <w:r w:rsidRPr="00020560">
        <w:rPr>
          <w:rFonts w:asciiTheme="minorHAnsi" w:hAnsiTheme="minorHAnsi" w:cstheme="minorHAnsi"/>
          <w:i/>
        </w:rPr>
        <w:tab/>
        <w:t xml:space="preserve">e-mail cím: </w:t>
      </w:r>
      <w:r w:rsidRPr="00020560">
        <w:rPr>
          <w:rFonts w:asciiTheme="minorHAnsi" w:hAnsiTheme="minorHAnsi" w:cstheme="minorHAnsi"/>
          <w:i/>
        </w:rPr>
        <w:tab/>
      </w:r>
      <w:r w:rsidRPr="00020560">
        <w:rPr>
          <w:rFonts w:asciiTheme="minorHAnsi" w:hAnsiTheme="minorHAnsi" w:cstheme="minorHAnsi"/>
          <w:i/>
        </w:rPr>
        <w:tab/>
      </w:r>
    </w:p>
    <w:p w14:paraId="4B4E46A6" w14:textId="77777777" w:rsidR="0076427B" w:rsidRPr="00020560" w:rsidRDefault="00806ED3" w:rsidP="005E25CD">
      <w:pPr>
        <w:spacing w:after="120" w:line="240" w:lineRule="auto"/>
        <w:ind w:left="284"/>
        <w:jc w:val="both"/>
        <w:rPr>
          <w:rFonts w:asciiTheme="minorHAnsi" w:hAnsiTheme="minorHAnsi" w:cstheme="minorHAnsi"/>
          <w:i/>
        </w:rPr>
      </w:pPr>
      <w:r w:rsidRPr="00020560">
        <w:rPr>
          <w:rFonts w:asciiTheme="minorHAnsi" w:hAnsiTheme="minorHAnsi" w:cstheme="minorHAnsi"/>
          <w:i/>
        </w:rPr>
        <w:tab/>
      </w:r>
      <w:r w:rsidRPr="00020560">
        <w:rPr>
          <w:rFonts w:asciiTheme="minorHAnsi" w:hAnsiTheme="minorHAnsi" w:cstheme="minorHAnsi"/>
          <w:i/>
        </w:rPr>
        <w:tab/>
      </w:r>
      <w:r w:rsidRPr="00020560">
        <w:rPr>
          <w:rFonts w:asciiTheme="minorHAnsi" w:hAnsiTheme="minorHAnsi" w:cstheme="minorHAnsi"/>
          <w:i/>
        </w:rPr>
        <w:tab/>
      </w:r>
      <w:r w:rsidRPr="00020560">
        <w:rPr>
          <w:rFonts w:asciiTheme="minorHAnsi" w:hAnsiTheme="minorHAnsi" w:cstheme="minorHAnsi"/>
          <w:i/>
        </w:rPr>
        <w:tab/>
        <w:t xml:space="preserve">telefon: </w:t>
      </w:r>
      <w:r w:rsidRPr="00020560">
        <w:rPr>
          <w:rFonts w:asciiTheme="minorHAnsi" w:hAnsiTheme="minorHAnsi" w:cstheme="minorHAnsi"/>
          <w:i/>
        </w:rPr>
        <w:tab/>
      </w:r>
      <w:r w:rsidRPr="00020560">
        <w:rPr>
          <w:rFonts w:asciiTheme="minorHAnsi" w:hAnsiTheme="minorHAnsi" w:cstheme="minorHAnsi"/>
          <w:i/>
        </w:rPr>
        <w:tab/>
      </w:r>
    </w:p>
    <w:p w14:paraId="14F9205B" w14:textId="77777777" w:rsidR="0076427B" w:rsidRPr="00020560" w:rsidRDefault="00806ED3" w:rsidP="005E25CD">
      <w:pPr>
        <w:spacing w:after="120" w:line="240" w:lineRule="auto"/>
        <w:ind w:left="284"/>
        <w:jc w:val="both"/>
        <w:rPr>
          <w:rFonts w:asciiTheme="minorHAnsi" w:hAnsiTheme="minorHAnsi" w:cstheme="minorHAnsi"/>
          <w:i/>
        </w:rPr>
      </w:pPr>
      <w:r w:rsidRPr="00020560">
        <w:rPr>
          <w:rFonts w:asciiTheme="minorHAnsi" w:hAnsiTheme="minorHAnsi" w:cstheme="minorHAnsi"/>
          <w:i/>
        </w:rPr>
        <w:tab/>
      </w:r>
      <w:r w:rsidRPr="00020560">
        <w:rPr>
          <w:rFonts w:asciiTheme="minorHAnsi" w:hAnsiTheme="minorHAnsi" w:cstheme="minorHAnsi"/>
          <w:i/>
        </w:rPr>
        <w:tab/>
      </w:r>
      <w:r w:rsidRPr="00020560">
        <w:rPr>
          <w:rFonts w:asciiTheme="minorHAnsi" w:hAnsiTheme="minorHAnsi" w:cstheme="minorHAnsi"/>
          <w:i/>
        </w:rPr>
        <w:tab/>
      </w:r>
      <w:r w:rsidRPr="00020560">
        <w:rPr>
          <w:rFonts w:asciiTheme="minorHAnsi" w:hAnsiTheme="minorHAnsi" w:cstheme="minorHAnsi"/>
          <w:i/>
        </w:rPr>
        <w:tab/>
        <w:t xml:space="preserve">mobil: </w:t>
      </w:r>
      <w:r w:rsidRPr="00020560">
        <w:rPr>
          <w:rFonts w:asciiTheme="minorHAnsi" w:hAnsiTheme="minorHAnsi" w:cstheme="minorHAnsi"/>
          <w:i/>
        </w:rPr>
        <w:tab/>
      </w:r>
      <w:r w:rsidRPr="00020560">
        <w:rPr>
          <w:rFonts w:asciiTheme="minorHAnsi" w:hAnsiTheme="minorHAnsi" w:cstheme="minorHAnsi"/>
          <w:i/>
        </w:rPr>
        <w:tab/>
      </w:r>
    </w:p>
    <w:p w14:paraId="345AF290" w14:textId="77777777" w:rsidR="0076427B" w:rsidRPr="00020560" w:rsidRDefault="0076427B" w:rsidP="005E25CD">
      <w:pPr>
        <w:spacing w:after="0" w:line="240" w:lineRule="auto"/>
        <w:rPr>
          <w:rFonts w:asciiTheme="minorHAnsi" w:hAnsiTheme="minorHAnsi" w:cstheme="minorHAnsi"/>
          <w:i/>
        </w:rPr>
      </w:pPr>
    </w:p>
    <w:p w14:paraId="20185E4C" w14:textId="77777777" w:rsidR="0076427B" w:rsidRPr="00020560" w:rsidRDefault="00806ED3" w:rsidP="005E25CD">
      <w:pPr>
        <w:spacing w:line="240" w:lineRule="auto"/>
        <w:jc w:val="both"/>
        <w:rPr>
          <w:rFonts w:asciiTheme="minorHAnsi" w:hAnsiTheme="minorHAnsi" w:cstheme="minorHAnsi"/>
          <w:i/>
        </w:rPr>
      </w:pPr>
      <w:r w:rsidRPr="00020560">
        <w:rPr>
          <w:rFonts w:asciiTheme="minorHAnsi" w:hAnsiTheme="minorHAnsi" w:cstheme="minorHAnsi"/>
          <w:b/>
          <w:i/>
        </w:rPr>
        <w:t>10. Egyéb rendelkezések</w:t>
      </w:r>
    </w:p>
    <w:p w14:paraId="61E6573C" w14:textId="77777777" w:rsidR="0076427B" w:rsidRPr="00020560" w:rsidRDefault="00806ED3" w:rsidP="005E25CD">
      <w:pPr>
        <w:spacing w:line="240" w:lineRule="auto"/>
        <w:ind w:left="284"/>
        <w:jc w:val="both"/>
        <w:rPr>
          <w:rFonts w:asciiTheme="minorHAnsi" w:hAnsiTheme="minorHAnsi" w:cstheme="minorHAnsi"/>
          <w:i/>
        </w:rPr>
      </w:pPr>
      <w:r w:rsidRPr="00020560">
        <w:rPr>
          <w:rFonts w:asciiTheme="minorHAnsi" w:hAnsiTheme="minorHAnsi" w:cstheme="minorHAnsi"/>
          <w:i/>
        </w:rPr>
        <w:t>10.1. Szerződő Felek megállapodnak abban, hogy jelen szerződésben nem szabályozott kérdések esetén, a mindenkor hatályos magyar jogszabályok, így különösen a Ptk. és az 1999. évi LXXVI. tv. vonatkozó jogszabályai az irányadók.</w:t>
      </w:r>
    </w:p>
    <w:p w14:paraId="76E5A36F" w14:textId="23D87979" w:rsidR="0076427B" w:rsidRPr="00020560" w:rsidRDefault="00806ED3" w:rsidP="005E25CD">
      <w:pPr>
        <w:spacing w:line="240" w:lineRule="auto"/>
        <w:ind w:left="284"/>
        <w:jc w:val="both"/>
        <w:rPr>
          <w:rFonts w:asciiTheme="minorHAnsi" w:hAnsiTheme="minorHAnsi" w:cstheme="minorHAnsi"/>
          <w:i/>
        </w:rPr>
      </w:pPr>
      <w:r w:rsidRPr="00020560">
        <w:rPr>
          <w:rFonts w:asciiTheme="minorHAnsi" w:hAnsiTheme="minorHAnsi" w:cstheme="minorHAnsi"/>
          <w:i/>
        </w:rPr>
        <w:t>10.2. A Felek jelen szerződést átolvasták, tartalmát megértették, azt és mellékleteit, mint akaratukkal mindenben egyezőt aláírásukkal ellátták.</w:t>
      </w:r>
    </w:p>
    <w:p w14:paraId="62BBE0B8" w14:textId="77777777" w:rsidR="0076427B" w:rsidRPr="00020560"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Jelen szerződés 4 db eredeti példányban készült, amelyből Megrendelőt és Tervezőt egyaránt 2-2 db eredeti példány illeti meg.</w:t>
      </w:r>
    </w:p>
    <w:p w14:paraId="5CA8D55F" w14:textId="77777777" w:rsidR="0076427B" w:rsidRPr="00020560" w:rsidRDefault="00806ED3" w:rsidP="005E25CD">
      <w:pPr>
        <w:spacing w:line="240" w:lineRule="auto"/>
        <w:ind w:left="851"/>
        <w:jc w:val="both"/>
        <w:rPr>
          <w:rFonts w:asciiTheme="minorHAnsi" w:hAnsiTheme="minorHAnsi" w:cstheme="minorHAnsi"/>
          <w:i/>
        </w:rPr>
      </w:pPr>
      <w:r w:rsidRPr="00020560">
        <w:rPr>
          <w:rFonts w:asciiTheme="minorHAnsi" w:hAnsiTheme="minorHAnsi" w:cstheme="minorHAnsi"/>
          <w:i/>
        </w:rPr>
        <w:t>Felek a jelen szerződést kizárólag közös megegyezéssel, írásban cégszerű aláírással ellátva módosíthatják.</w:t>
      </w:r>
    </w:p>
    <w:p w14:paraId="540E983E" w14:textId="77777777" w:rsidR="0076427B" w:rsidRPr="00020560" w:rsidRDefault="00806ED3" w:rsidP="005E25CD">
      <w:pPr>
        <w:spacing w:line="240" w:lineRule="auto"/>
        <w:ind w:left="284"/>
        <w:jc w:val="both"/>
        <w:rPr>
          <w:rFonts w:asciiTheme="minorHAnsi" w:hAnsiTheme="minorHAnsi" w:cstheme="minorHAnsi"/>
          <w:i/>
        </w:rPr>
      </w:pPr>
      <w:r w:rsidRPr="00020560">
        <w:rPr>
          <w:rFonts w:asciiTheme="minorHAnsi" w:hAnsiTheme="minorHAnsi" w:cstheme="minorHAnsi"/>
          <w:i/>
        </w:rPr>
        <w:t>10.3. Jelen szerződés elválaszthatatlan mellékletei:</w:t>
      </w:r>
    </w:p>
    <w:p w14:paraId="4EF37098" w14:textId="44995A10" w:rsidR="0076427B" w:rsidRPr="00020560" w:rsidRDefault="00806ED3" w:rsidP="00204312">
      <w:pPr>
        <w:spacing w:after="120" w:line="240" w:lineRule="auto"/>
        <w:ind w:left="2268" w:hanging="1417"/>
        <w:rPr>
          <w:rFonts w:asciiTheme="minorHAnsi" w:hAnsiTheme="minorHAnsi" w:cstheme="minorHAnsi"/>
          <w:i/>
        </w:rPr>
      </w:pPr>
      <w:r w:rsidRPr="00020560">
        <w:rPr>
          <w:rFonts w:asciiTheme="minorHAnsi" w:hAnsiTheme="minorHAnsi" w:cstheme="minorHAnsi"/>
          <w:i/>
        </w:rPr>
        <w:t xml:space="preserve">1. sz. </w:t>
      </w:r>
      <w:r w:rsidR="00EB22A4" w:rsidRPr="00020560">
        <w:rPr>
          <w:rFonts w:asciiTheme="minorHAnsi" w:hAnsiTheme="minorHAnsi" w:cstheme="minorHAnsi"/>
          <w:i/>
        </w:rPr>
        <w:t>melléklet: Feladatrészek</w:t>
      </w:r>
      <w:r w:rsidRPr="00020560">
        <w:rPr>
          <w:rFonts w:asciiTheme="minorHAnsi" w:hAnsiTheme="minorHAnsi" w:cstheme="minorHAnsi"/>
          <w:i/>
        </w:rPr>
        <w:t xml:space="preserve"> pontos meghatározása tervezési ütemenként, tartalom felsorolása, szerződés tárgyát képező tervdokumentáció műszaki tartalma</w:t>
      </w:r>
    </w:p>
    <w:p w14:paraId="6C334A89" w14:textId="77777777" w:rsidR="0076427B" w:rsidRPr="00020560" w:rsidRDefault="00806ED3" w:rsidP="005E25CD">
      <w:pPr>
        <w:spacing w:after="120" w:line="240" w:lineRule="auto"/>
        <w:ind w:left="851"/>
        <w:jc w:val="both"/>
        <w:rPr>
          <w:rFonts w:asciiTheme="minorHAnsi" w:hAnsiTheme="minorHAnsi" w:cstheme="minorHAnsi"/>
          <w:i/>
        </w:rPr>
      </w:pPr>
      <w:r w:rsidRPr="00020560">
        <w:rPr>
          <w:rFonts w:asciiTheme="minorHAnsi" w:hAnsiTheme="minorHAnsi" w:cstheme="minorHAnsi"/>
          <w:i/>
        </w:rPr>
        <w:t>2. sz. melléklet: Tervezési díjak, teljesítési határidők, fizetési ütemezések</w:t>
      </w:r>
    </w:p>
    <w:p w14:paraId="06BF6960" w14:textId="77777777" w:rsidR="0076427B" w:rsidRPr="00020560" w:rsidRDefault="00806ED3" w:rsidP="005E25CD">
      <w:pPr>
        <w:spacing w:after="120" w:line="240" w:lineRule="auto"/>
        <w:ind w:left="851"/>
        <w:jc w:val="both"/>
        <w:rPr>
          <w:rFonts w:asciiTheme="minorHAnsi" w:hAnsiTheme="minorHAnsi" w:cstheme="minorHAnsi"/>
          <w:i/>
        </w:rPr>
      </w:pPr>
      <w:r w:rsidRPr="00020560">
        <w:rPr>
          <w:rFonts w:asciiTheme="minorHAnsi" w:hAnsiTheme="minorHAnsi" w:cstheme="minorHAnsi"/>
          <w:i/>
        </w:rPr>
        <w:t>3. sz. melléklet: Tervezői felelősségbiztosítási törvény másolata</w:t>
      </w:r>
    </w:p>
    <w:p w14:paraId="783A483C" w14:textId="77777777" w:rsidR="0076427B" w:rsidRPr="00020560" w:rsidRDefault="00806ED3" w:rsidP="005E25CD">
      <w:pPr>
        <w:spacing w:after="120" w:line="240" w:lineRule="auto"/>
        <w:ind w:left="851"/>
        <w:jc w:val="both"/>
        <w:rPr>
          <w:rFonts w:asciiTheme="minorHAnsi" w:hAnsiTheme="minorHAnsi" w:cstheme="minorHAnsi"/>
          <w:i/>
        </w:rPr>
      </w:pPr>
      <w:r w:rsidRPr="00020560">
        <w:rPr>
          <w:rFonts w:asciiTheme="minorHAnsi" w:hAnsiTheme="minorHAnsi" w:cstheme="minorHAnsi"/>
          <w:i/>
        </w:rPr>
        <w:t>4. sz. melléklet: Tervezésben közreműködő szakágak és szakértők felsorolása</w:t>
      </w:r>
      <w:r w:rsidRPr="00020560">
        <w:rPr>
          <w:rFonts w:asciiTheme="minorHAnsi" w:hAnsiTheme="minorHAnsi" w:cstheme="minorHAnsi"/>
          <w:i/>
        </w:rPr>
        <w:tab/>
      </w:r>
      <w:r w:rsidRPr="00020560">
        <w:rPr>
          <w:rFonts w:asciiTheme="minorHAnsi" w:hAnsiTheme="minorHAnsi" w:cstheme="minorHAnsi"/>
          <w:i/>
        </w:rPr>
        <w:br/>
      </w:r>
    </w:p>
    <w:p w14:paraId="6EF2271F" w14:textId="77777777" w:rsidR="0076427B" w:rsidRPr="00020560" w:rsidRDefault="0076427B" w:rsidP="005E25CD">
      <w:pPr>
        <w:spacing w:after="0" w:line="240" w:lineRule="auto"/>
        <w:rPr>
          <w:rFonts w:asciiTheme="minorHAnsi" w:hAnsiTheme="minorHAnsi" w:cstheme="minorHAnsi"/>
          <w:i/>
        </w:rPr>
      </w:pPr>
    </w:p>
    <w:p w14:paraId="5AD3BDE1" w14:textId="77777777" w:rsidR="0076427B" w:rsidRPr="00020560" w:rsidRDefault="00806ED3" w:rsidP="005E25CD">
      <w:pPr>
        <w:spacing w:line="240" w:lineRule="auto"/>
        <w:ind w:left="-397" w:firstLine="709"/>
        <w:jc w:val="both"/>
        <w:rPr>
          <w:rFonts w:asciiTheme="minorHAnsi" w:hAnsiTheme="minorHAnsi" w:cstheme="minorHAnsi"/>
          <w:i/>
        </w:rPr>
      </w:pPr>
      <w:r w:rsidRPr="00020560">
        <w:rPr>
          <w:rFonts w:asciiTheme="minorHAnsi" w:hAnsiTheme="minorHAnsi" w:cstheme="minorHAnsi"/>
          <w:i/>
        </w:rPr>
        <w:t>Kelt.: Budapest, 202</w:t>
      </w:r>
      <w:r w:rsidR="00D0298E" w:rsidRPr="00020560">
        <w:rPr>
          <w:rFonts w:asciiTheme="minorHAnsi" w:hAnsiTheme="minorHAnsi" w:cstheme="minorHAnsi"/>
          <w:i/>
        </w:rPr>
        <w:t>3</w:t>
      </w:r>
      <w:r w:rsidRPr="00020560">
        <w:rPr>
          <w:rFonts w:asciiTheme="minorHAnsi" w:hAnsiTheme="minorHAnsi" w:cstheme="minorHAnsi"/>
          <w:i/>
        </w:rPr>
        <w:t>.</w:t>
      </w:r>
    </w:p>
    <w:p w14:paraId="0828570E" w14:textId="77777777" w:rsidR="005E25CD" w:rsidRPr="00020560" w:rsidRDefault="005E25CD" w:rsidP="005E25CD">
      <w:pPr>
        <w:spacing w:line="240" w:lineRule="auto"/>
        <w:ind w:left="-397" w:firstLine="709"/>
        <w:jc w:val="both"/>
        <w:rPr>
          <w:rFonts w:asciiTheme="minorHAnsi" w:hAnsiTheme="minorHAnsi" w:cstheme="minorHAnsi"/>
          <w:i/>
        </w:rPr>
      </w:pPr>
    </w:p>
    <w:p w14:paraId="4BFD5DBE" w14:textId="77777777" w:rsidR="005E25CD" w:rsidRPr="00020560" w:rsidRDefault="005E25CD" w:rsidP="005E25CD">
      <w:pPr>
        <w:spacing w:line="240" w:lineRule="auto"/>
        <w:ind w:left="-397" w:firstLine="709"/>
        <w:jc w:val="both"/>
        <w:rPr>
          <w:rFonts w:asciiTheme="minorHAnsi" w:hAnsiTheme="minorHAnsi" w:cstheme="minorHAnsi"/>
          <w:i/>
        </w:rPr>
      </w:pPr>
    </w:p>
    <w:p w14:paraId="52023078" w14:textId="77777777" w:rsidR="005E25CD" w:rsidRPr="00020560" w:rsidRDefault="005E25CD" w:rsidP="005E25CD">
      <w:pPr>
        <w:spacing w:after="240" w:line="240" w:lineRule="auto"/>
        <w:ind w:left="1416" w:firstLine="707"/>
        <w:rPr>
          <w:rFonts w:asciiTheme="minorHAnsi" w:hAnsiTheme="minorHAnsi" w:cstheme="minorHAnsi"/>
          <w:i/>
        </w:rPr>
      </w:pPr>
    </w:p>
    <w:p w14:paraId="390A3B65" w14:textId="013B95B0" w:rsidR="0076427B" w:rsidRPr="00020560" w:rsidRDefault="00806ED3" w:rsidP="005E25CD">
      <w:pPr>
        <w:spacing w:after="240" w:line="240" w:lineRule="auto"/>
        <w:ind w:left="1416" w:firstLine="707"/>
        <w:rPr>
          <w:rFonts w:asciiTheme="minorHAnsi" w:hAnsiTheme="minorHAnsi" w:cstheme="minorHAnsi"/>
          <w:i/>
        </w:rPr>
      </w:pPr>
      <w:r w:rsidRPr="00020560">
        <w:rPr>
          <w:rFonts w:asciiTheme="minorHAnsi" w:hAnsiTheme="minorHAnsi" w:cstheme="minorHAnsi"/>
          <w:i/>
        </w:rPr>
        <w:t>…………………………………………</w:t>
      </w:r>
      <w:r w:rsidRPr="00020560">
        <w:rPr>
          <w:rFonts w:asciiTheme="minorHAnsi" w:hAnsiTheme="minorHAnsi" w:cstheme="minorHAnsi"/>
          <w:i/>
        </w:rPr>
        <w:tab/>
      </w:r>
      <w:r w:rsidRPr="00020560">
        <w:rPr>
          <w:rFonts w:asciiTheme="minorHAnsi" w:hAnsiTheme="minorHAnsi" w:cstheme="minorHAnsi"/>
          <w:i/>
        </w:rPr>
        <w:tab/>
      </w:r>
      <w:r w:rsidRPr="00020560">
        <w:rPr>
          <w:rFonts w:asciiTheme="minorHAnsi" w:hAnsiTheme="minorHAnsi" w:cstheme="minorHAnsi"/>
          <w:i/>
        </w:rPr>
        <w:tab/>
      </w:r>
      <w:r w:rsidR="00204312" w:rsidRPr="00020560">
        <w:rPr>
          <w:rFonts w:asciiTheme="minorHAnsi" w:hAnsiTheme="minorHAnsi" w:cstheme="minorHAnsi"/>
          <w:i/>
        </w:rPr>
        <w:t>…………………………………………</w:t>
      </w:r>
    </w:p>
    <w:p w14:paraId="58955653" w14:textId="11026BD7" w:rsidR="0076427B" w:rsidRPr="00020560" w:rsidRDefault="00806ED3" w:rsidP="00204312">
      <w:pPr>
        <w:spacing w:after="240" w:line="240" w:lineRule="auto"/>
        <w:ind w:left="2123" w:firstLine="720"/>
        <w:rPr>
          <w:rFonts w:asciiTheme="minorHAnsi" w:hAnsiTheme="minorHAnsi" w:cstheme="minorHAnsi"/>
        </w:rPr>
      </w:pPr>
      <w:r w:rsidRPr="00020560">
        <w:rPr>
          <w:rFonts w:asciiTheme="minorHAnsi" w:hAnsiTheme="minorHAnsi" w:cstheme="minorHAnsi"/>
          <w:i/>
        </w:rPr>
        <w:t xml:space="preserve">Megrendelő </w:t>
      </w:r>
      <w:r w:rsidRPr="00020560">
        <w:rPr>
          <w:rFonts w:asciiTheme="minorHAnsi" w:hAnsiTheme="minorHAnsi" w:cstheme="minorHAnsi"/>
          <w:i/>
        </w:rPr>
        <w:tab/>
      </w:r>
      <w:r w:rsidRPr="00020560">
        <w:rPr>
          <w:rFonts w:asciiTheme="minorHAnsi" w:hAnsiTheme="minorHAnsi" w:cstheme="minorHAnsi"/>
          <w:i/>
        </w:rPr>
        <w:tab/>
      </w:r>
      <w:r w:rsidRPr="00020560">
        <w:rPr>
          <w:rFonts w:asciiTheme="minorHAnsi" w:hAnsiTheme="minorHAnsi" w:cstheme="minorHAnsi"/>
          <w:i/>
        </w:rPr>
        <w:tab/>
      </w:r>
      <w:r w:rsidRPr="00020560">
        <w:rPr>
          <w:rFonts w:asciiTheme="minorHAnsi" w:hAnsiTheme="minorHAnsi" w:cstheme="minorHAnsi"/>
          <w:i/>
        </w:rPr>
        <w:tab/>
      </w:r>
      <w:r w:rsidR="005E25CD" w:rsidRPr="00020560">
        <w:rPr>
          <w:rFonts w:asciiTheme="minorHAnsi" w:hAnsiTheme="minorHAnsi" w:cstheme="minorHAnsi"/>
          <w:i/>
        </w:rPr>
        <w:tab/>
      </w:r>
      <w:r w:rsidRPr="00020560">
        <w:rPr>
          <w:rFonts w:asciiTheme="minorHAnsi" w:hAnsiTheme="minorHAnsi" w:cstheme="minorHAnsi"/>
          <w:i/>
        </w:rPr>
        <w:t>Tervező</w:t>
      </w:r>
      <w:r w:rsidRPr="00020560">
        <w:rPr>
          <w:rFonts w:asciiTheme="minorHAnsi" w:hAnsiTheme="minorHAnsi" w:cstheme="minorHAnsi"/>
        </w:rPr>
        <w:br/>
      </w:r>
    </w:p>
    <w:p w14:paraId="0CFC6D06" w14:textId="5D81652A" w:rsidR="0076427B" w:rsidRPr="00020560" w:rsidRDefault="0076427B" w:rsidP="00EB22A4">
      <w:pPr>
        <w:rPr>
          <w:rFonts w:asciiTheme="minorHAnsi" w:hAnsiTheme="minorHAnsi" w:cstheme="minorHAnsi"/>
        </w:rPr>
      </w:pPr>
    </w:p>
    <w:sectPr w:rsidR="0076427B" w:rsidRPr="00020560" w:rsidSect="00B33441">
      <w:footerReference w:type="default" r:id="rId8"/>
      <w:pgSz w:w="11906" w:h="16838"/>
      <w:pgMar w:top="720" w:right="720" w:bottom="720" w:left="720" w:header="708" w:footer="305"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1BF3F" w14:textId="77777777" w:rsidR="00911048" w:rsidRDefault="00911048" w:rsidP="00FA0769">
      <w:pPr>
        <w:spacing w:after="0" w:line="240" w:lineRule="auto"/>
      </w:pPr>
      <w:r>
        <w:separator/>
      </w:r>
    </w:p>
  </w:endnote>
  <w:endnote w:type="continuationSeparator" w:id="0">
    <w:p w14:paraId="5FA063CA" w14:textId="77777777" w:rsidR="00911048" w:rsidRDefault="00911048" w:rsidP="00FA0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999283"/>
      <w:docPartObj>
        <w:docPartGallery w:val="Page Numbers (Bottom of Page)"/>
        <w:docPartUnique/>
      </w:docPartObj>
    </w:sdtPr>
    <w:sdtEndPr>
      <w:rPr>
        <w:sz w:val="16"/>
        <w:szCs w:val="16"/>
      </w:rPr>
    </w:sdtEndPr>
    <w:sdtContent>
      <w:p w14:paraId="2B915002" w14:textId="23815776" w:rsidR="00EB22A4" w:rsidRPr="00EB22A4" w:rsidRDefault="00EB22A4">
        <w:pPr>
          <w:pStyle w:val="llb"/>
          <w:jc w:val="right"/>
          <w:rPr>
            <w:sz w:val="16"/>
            <w:szCs w:val="16"/>
          </w:rPr>
        </w:pPr>
        <w:r w:rsidRPr="00EB22A4">
          <w:rPr>
            <w:sz w:val="16"/>
            <w:szCs w:val="16"/>
          </w:rPr>
          <w:fldChar w:fldCharType="begin"/>
        </w:r>
        <w:r w:rsidRPr="00EB22A4">
          <w:rPr>
            <w:sz w:val="16"/>
            <w:szCs w:val="16"/>
          </w:rPr>
          <w:instrText>PAGE   \* MERGEFORMAT</w:instrText>
        </w:r>
        <w:r w:rsidRPr="00EB22A4">
          <w:rPr>
            <w:sz w:val="16"/>
            <w:szCs w:val="16"/>
          </w:rPr>
          <w:fldChar w:fldCharType="separate"/>
        </w:r>
        <w:r w:rsidRPr="00EB22A4">
          <w:rPr>
            <w:sz w:val="16"/>
            <w:szCs w:val="16"/>
          </w:rPr>
          <w:t>2</w:t>
        </w:r>
        <w:r w:rsidRPr="00EB22A4">
          <w:rPr>
            <w:sz w:val="16"/>
            <w:szCs w:val="16"/>
          </w:rPr>
          <w:fldChar w:fldCharType="end"/>
        </w:r>
      </w:p>
    </w:sdtContent>
  </w:sdt>
  <w:p w14:paraId="23239A59" w14:textId="77777777" w:rsidR="00911048" w:rsidRDefault="0091104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F2791" w14:textId="77777777" w:rsidR="00911048" w:rsidRDefault="00911048" w:rsidP="00FA0769">
      <w:pPr>
        <w:spacing w:after="0" w:line="240" w:lineRule="auto"/>
      </w:pPr>
      <w:r>
        <w:separator/>
      </w:r>
    </w:p>
  </w:footnote>
  <w:footnote w:type="continuationSeparator" w:id="0">
    <w:p w14:paraId="16AC22F7" w14:textId="77777777" w:rsidR="00911048" w:rsidRDefault="00911048" w:rsidP="00FA07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5E1"/>
    <w:multiLevelType w:val="multilevel"/>
    <w:tmpl w:val="D8642AF0"/>
    <w:lvl w:ilvl="0">
      <w:start w:val="1"/>
      <w:numFmt w:val="bullet"/>
      <w:lvlText w:val="−"/>
      <w:lvlJc w:val="left"/>
      <w:pPr>
        <w:ind w:left="1776" w:hanging="360"/>
      </w:pPr>
      <w:rPr>
        <w:rFonts w:ascii="Noto Sans Symbols" w:eastAsia="Noto Sans Symbols" w:hAnsi="Noto Sans Symbols" w:cs="Noto Sans Symbols"/>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 w15:restartNumberingAfterBreak="0">
    <w:nsid w:val="0DE827DC"/>
    <w:multiLevelType w:val="multilevel"/>
    <w:tmpl w:val="DFCC1B3A"/>
    <w:lvl w:ilvl="0">
      <w:start w:val="1"/>
      <w:numFmt w:val="bullet"/>
      <w:lvlText w:val="−"/>
      <w:lvlJc w:val="left"/>
      <w:pPr>
        <w:ind w:left="1776" w:hanging="360"/>
      </w:pPr>
      <w:rPr>
        <w:rFonts w:ascii="Noto Sans Symbols" w:eastAsia="Noto Sans Symbols" w:hAnsi="Noto Sans Symbols" w:cs="Noto Sans Symbols"/>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 w15:restartNumberingAfterBreak="0">
    <w:nsid w:val="12F914E7"/>
    <w:multiLevelType w:val="multilevel"/>
    <w:tmpl w:val="33B02F66"/>
    <w:lvl w:ilvl="0">
      <w:start w:val="1"/>
      <w:numFmt w:val="bullet"/>
      <w:lvlText w:val="−"/>
      <w:lvlJc w:val="left"/>
      <w:pPr>
        <w:ind w:left="1776" w:hanging="360"/>
      </w:pPr>
      <w:rPr>
        <w:rFonts w:ascii="Noto Sans Symbols" w:eastAsia="Noto Sans Symbols" w:hAnsi="Noto Sans Symbols" w:cs="Noto Sans Symbols"/>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3" w15:restartNumberingAfterBreak="0">
    <w:nsid w:val="1C867582"/>
    <w:multiLevelType w:val="multilevel"/>
    <w:tmpl w:val="AB50CC00"/>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4" w15:restartNumberingAfterBreak="0">
    <w:nsid w:val="221F49F5"/>
    <w:multiLevelType w:val="multilevel"/>
    <w:tmpl w:val="F4701A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52E08F5"/>
    <w:multiLevelType w:val="multilevel"/>
    <w:tmpl w:val="C3F637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6291AB5"/>
    <w:multiLevelType w:val="multilevel"/>
    <w:tmpl w:val="8EF2502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C200C27"/>
    <w:multiLevelType w:val="multilevel"/>
    <w:tmpl w:val="A63A7D9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79B01EA"/>
    <w:multiLevelType w:val="multilevel"/>
    <w:tmpl w:val="471A25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8B65160"/>
    <w:multiLevelType w:val="multilevel"/>
    <w:tmpl w:val="4DC60E98"/>
    <w:lvl w:ilvl="0">
      <w:start w:val="1"/>
      <w:numFmt w:val="bullet"/>
      <w:lvlText w:val="−"/>
      <w:lvlJc w:val="left"/>
      <w:pPr>
        <w:ind w:left="1776" w:hanging="360"/>
      </w:pPr>
      <w:rPr>
        <w:rFonts w:ascii="Noto Sans Symbols" w:eastAsia="Noto Sans Symbols" w:hAnsi="Noto Sans Symbols" w:cs="Noto Sans Symbols"/>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0" w15:restartNumberingAfterBreak="0">
    <w:nsid w:val="38BE1F53"/>
    <w:multiLevelType w:val="multilevel"/>
    <w:tmpl w:val="E5ACB638"/>
    <w:lvl w:ilvl="0">
      <w:start w:val="1"/>
      <w:numFmt w:val="bullet"/>
      <w:lvlText w:val="−"/>
      <w:lvlJc w:val="left"/>
      <w:pPr>
        <w:ind w:left="1776" w:hanging="360"/>
      </w:pPr>
      <w:rPr>
        <w:rFonts w:ascii="Noto Sans Symbols" w:eastAsia="Noto Sans Symbols" w:hAnsi="Noto Sans Symbols" w:cs="Noto Sans Symbols"/>
      </w:rPr>
    </w:lvl>
    <w:lvl w:ilvl="1">
      <w:start w:val="1"/>
      <w:numFmt w:val="bullet"/>
      <w:lvlText w:val="o"/>
      <w:lvlJc w:val="left"/>
      <w:pPr>
        <w:ind w:left="2496" w:hanging="360"/>
      </w:pPr>
      <w:rPr>
        <w:rFonts w:ascii="Courier New" w:eastAsia="Courier New" w:hAnsi="Courier New" w:cs="Courier New"/>
      </w:rPr>
    </w:lvl>
    <w:lvl w:ilvl="2">
      <w:start w:val="1"/>
      <w:numFmt w:val="bullet"/>
      <w:lvlText w:val="▪"/>
      <w:lvlJc w:val="left"/>
      <w:pPr>
        <w:ind w:left="3216" w:hanging="360"/>
      </w:pPr>
      <w:rPr>
        <w:rFonts w:ascii="Noto Sans Symbols" w:eastAsia="Noto Sans Symbols" w:hAnsi="Noto Sans Symbols" w:cs="Noto Sans Symbols"/>
      </w:rPr>
    </w:lvl>
    <w:lvl w:ilvl="3">
      <w:start w:val="1"/>
      <w:numFmt w:val="bullet"/>
      <w:lvlText w:val="●"/>
      <w:lvlJc w:val="left"/>
      <w:pPr>
        <w:ind w:left="3936" w:hanging="360"/>
      </w:pPr>
      <w:rPr>
        <w:rFonts w:ascii="Noto Sans Symbols" w:eastAsia="Noto Sans Symbols" w:hAnsi="Noto Sans Symbols" w:cs="Noto Sans Symbols"/>
      </w:rPr>
    </w:lvl>
    <w:lvl w:ilvl="4">
      <w:start w:val="1"/>
      <w:numFmt w:val="bullet"/>
      <w:lvlText w:val="o"/>
      <w:lvlJc w:val="left"/>
      <w:pPr>
        <w:ind w:left="4656" w:hanging="360"/>
      </w:pPr>
      <w:rPr>
        <w:rFonts w:ascii="Courier New" w:eastAsia="Courier New" w:hAnsi="Courier New" w:cs="Courier New"/>
      </w:rPr>
    </w:lvl>
    <w:lvl w:ilvl="5">
      <w:start w:val="1"/>
      <w:numFmt w:val="bullet"/>
      <w:lvlText w:val="▪"/>
      <w:lvlJc w:val="left"/>
      <w:pPr>
        <w:ind w:left="5376" w:hanging="360"/>
      </w:pPr>
      <w:rPr>
        <w:rFonts w:ascii="Noto Sans Symbols" w:eastAsia="Noto Sans Symbols" w:hAnsi="Noto Sans Symbols" w:cs="Noto Sans Symbols"/>
      </w:rPr>
    </w:lvl>
    <w:lvl w:ilvl="6">
      <w:start w:val="1"/>
      <w:numFmt w:val="bullet"/>
      <w:lvlText w:val="●"/>
      <w:lvlJc w:val="left"/>
      <w:pPr>
        <w:ind w:left="6096" w:hanging="360"/>
      </w:pPr>
      <w:rPr>
        <w:rFonts w:ascii="Noto Sans Symbols" w:eastAsia="Noto Sans Symbols" w:hAnsi="Noto Sans Symbols" w:cs="Noto Sans Symbols"/>
      </w:rPr>
    </w:lvl>
    <w:lvl w:ilvl="7">
      <w:start w:val="1"/>
      <w:numFmt w:val="bullet"/>
      <w:lvlText w:val="o"/>
      <w:lvlJc w:val="left"/>
      <w:pPr>
        <w:ind w:left="6816" w:hanging="360"/>
      </w:pPr>
      <w:rPr>
        <w:rFonts w:ascii="Courier New" w:eastAsia="Courier New" w:hAnsi="Courier New" w:cs="Courier New"/>
      </w:rPr>
    </w:lvl>
    <w:lvl w:ilvl="8">
      <w:start w:val="1"/>
      <w:numFmt w:val="bullet"/>
      <w:lvlText w:val="▪"/>
      <w:lvlJc w:val="left"/>
      <w:pPr>
        <w:ind w:left="7536" w:hanging="360"/>
      </w:pPr>
      <w:rPr>
        <w:rFonts w:ascii="Noto Sans Symbols" w:eastAsia="Noto Sans Symbols" w:hAnsi="Noto Sans Symbols" w:cs="Noto Sans Symbols"/>
      </w:rPr>
    </w:lvl>
  </w:abstractNum>
  <w:abstractNum w:abstractNumId="11" w15:restartNumberingAfterBreak="0">
    <w:nsid w:val="3A2F671E"/>
    <w:multiLevelType w:val="multilevel"/>
    <w:tmpl w:val="5A7A83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5DB352E"/>
    <w:multiLevelType w:val="multilevel"/>
    <w:tmpl w:val="EBFCBEF2"/>
    <w:lvl w:ilvl="0">
      <w:start w:val="1"/>
      <w:numFmt w:val="bullet"/>
      <w:lvlText w:val="−"/>
      <w:lvlJc w:val="left"/>
      <w:pPr>
        <w:ind w:left="1776" w:hanging="360"/>
      </w:pPr>
      <w:rPr>
        <w:rFonts w:ascii="Noto Sans Symbols" w:eastAsia="Noto Sans Symbols" w:hAnsi="Noto Sans Symbols" w:cs="Noto Sans Symbols"/>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3" w15:restartNumberingAfterBreak="0">
    <w:nsid w:val="49C55F63"/>
    <w:multiLevelType w:val="multilevel"/>
    <w:tmpl w:val="2744DA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78C5E24"/>
    <w:multiLevelType w:val="multilevel"/>
    <w:tmpl w:val="91A606B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BE34D18"/>
    <w:multiLevelType w:val="multilevel"/>
    <w:tmpl w:val="CD92D60C"/>
    <w:lvl w:ilvl="0">
      <w:start w:val="1"/>
      <w:numFmt w:val="bullet"/>
      <w:lvlText w:val="−"/>
      <w:lvlJc w:val="left"/>
      <w:pPr>
        <w:ind w:left="1776" w:hanging="360"/>
      </w:pPr>
      <w:rPr>
        <w:rFonts w:ascii="Noto Sans Symbols" w:eastAsia="Noto Sans Symbols" w:hAnsi="Noto Sans Symbols" w:cs="Noto Sans Symbols"/>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6" w15:restartNumberingAfterBreak="0">
    <w:nsid w:val="6503736E"/>
    <w:multiLevelType w:val="multilevel"/>
    <w:tmpl w:val="320435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6AE06550"/>
    <w:multiLevelType w:val="multilevel"/>
    <w:tmpl w:val="EE68A7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76060E0A"/>
    <w:multiLevelType w:val="multilevel"/>
    <w:tmpl w:val="912499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77832B47"/>
    <w:multiLevelType w:val="multilevel"/>
    <w:tmpl w:val="0FC6A4C6"/>
    <w:lvl w:ilvl="0">
      <w:start w:val="1"/>
      <w:numFmt w:val="bullet"/>
      <w:lvlText w:val="−"/>
      <w:lvlJc w:val="left"/>
      <w:pPr>
        <w:ind w:left="1776" w:hanging="360"/>
      </w:pPr>
      <w:rPr>
        <w:rFonts w:ascii="Noto Sans Symbols" w:eastAsia="Noto Sans Symbols" w:hAnsi="Noto Sans Symbols" w:cs="Noto Sans Symbols"/>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0" w15:restartNumberingAfterBreak="0">
    <w:nsid w:val="77FC5B7A"/>
    <w:multiLevelType w:val="multilevel"/>
    <w:tmpl w:val="66785F14"/>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16cid:durableId="540169504">
    <w:abstractNumId w:val="20"/>
  </w:num>
  <w:num w:numId="2" w16cid:durableId="1757748680">
    <w:abstractNumId w:val="0"/>
  </w:num>
  <w:num w:numId="3" w16cid:durableId="281309867">
    <w:abstractNumId w:val="2"/>
  </w:num>
  <w:num w:numId="4" w16cid:durableId="1163621457">
    <w:abstractNumId w:val="8"/>
  </w:num>
  <w:num w:numId="5" w16cid:durableId="2116367730">
    <w:abstractNumId w:val="9"/>
  </w:num>
  <w:num w:numId="6" w16cid:durableId="865601486">
    <w:abstractNumId w:val="15"/>
  </w:num>
  <w:num w:numId="7" w16cid:durableId="1547448202">
    <w:abstractNumId w:val="11"/>
  </w:num>
  <w:num w:numId="8" w16cid:durableId="1993634599">
    <w:abstractNumId w:val="19"/>
  </w:num>
  <w:num w:numId="9" w16cid:durableId="2113015395">
    <w:abstractNumId w:val="10"/>
  </w:num>
  <w:num w:numId="10" w16cid:durableId="1448503658">
    <w:abstractNumId w:val="17"/>
  </w:num>
  <w:num w:numId="11" w16cid:durableId="1491141007">
    <w:abstractNumId w:val="1"/>
  </w:num>
  <w:num w:numId="12" w16cid:durableId="699865097">
    <w:abstractNumId w:val="16"/>
  </w:num>
  <w:num w:numId="13" w16cid:durableId="1077508976">
    <w:abstractNumId w:val="5"/>
  </w:num>
  <w:num w:numId="14" w16cid:durableId="1024281406">
    <w:abstractNumId w:val="3"/>
  </w:num>
  <w:num w:numId="15" w16cid:durableId="1839072475">
    <w:abstractNumId w:val="4"/>
  </w:num>
  <w:num w:numId="16" w16cid:durableId="1263295434">
    <w:abstractNumId w:val="12"/>
  </w:num>
  <w:num w:numId="17" w16cid:durableId="2034841186">
    <w:abstractNumId w:val="18"/>
  </w:num>
  <w:num w:numId="18" w16cid:durableId="1024987446">
    <w:abstractNumId w:val="7"/>
  </w:num>
  <w:num w:numId="19" w16cid:durableId="1515537851">
    <w:abstractNumId w:val="6"/>
  </w:num>
  <w:num w:numId="20" w16cid:durableId="290013003">
    <w:abstractNumId w:val="13"/>
  </w:num>
  <w:num w:numId="21" w16cid:durableId="9419591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7B"/>
    <w:rsid w:val="00016973"/>
    <w:rsid w:val="00020560"/>
    <w:rsid w:val="001717F9"/>
    <w:rsid w:val="001B30F0"/>
    <w:rsid w:val="00204312"/>
    <w:rsid w:val="00251716"/>
    <w:rsid w:val="005E25CD"/>
    <w:rsid w:val="00610B60"/>
    <w:rsid w:val="0061103D"/>
    <w:rsid w:val="006C7CA0"/>
    <w:rsid w:val="006E6B45"/>
    <w:rsid w:val="007051A6"/>
    <w:rsid w:val="0076427B"/>
    <w:rsid w:val="007D6C0E"/>
    <w:rsid w:val="0080534C"/>
    <w:rsid w:val="00806ED3"/>
    <w:rsid w:val="00877E05"/>
    <w:rsid w:val="00911048"/>
    <w:rsid w:val="00B33441"/>
    <w:rsid w:val="00CA5208"/>
    <w:rsid w:val="00D0298E"/>
    <w:rsid w:val="00DA4FFE"/>
    <w:rsid w:val="00DD6102"/>
    <w:rsid w:val="00E34D28"/>
    <w:rsid w:val="00E37F7D"/>
    <w:rsid w:val="00EB22A4"/>
    <w:rsid w:val="00F80FA6"/>
    <w:rsid w:val="00FA076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825F"/>
  <w15:docId w15:val="{030B19E8-F8F9-4765-9F24-19BC84D3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26876"/>
  </w:style>
  <w:style w:type="paragraph" w:styleId="Cmsor1">
    <w:name w:val="heading 1"/>
    <w:basedOn w:val="Norml"/>
    <w:next w:val="Norml"/>
    <w:uiPriority w:val="9"/>
    <w:qFormat/>
    <w:rsid w:val="00877E05"/>
    <w:pPr>
      <w:keepNext/>
      <w:keepLines/>
      <w:spacing w:before="480" w:after="120"/>
      <w:outlineLvl w:val="0"/>
    </w:pPr>
    <w:rPr>
      <w:b/>
      <w:sz w:val="48"/>
      <w:szCs w:val="48"/>
    </w:rPr>
  </w:style>
  <w:style w:type="paragraph" w:styleId="Cmsor2">
    <w:name w:val="heading 2"/>
    <w:basedOn w:val="Norml"/>
    <w:next w:val="Norml"/>
    <w:uiPriority w:val="9"/>
    <w:semiHidden/>
    <w:unhideWhenUsed/>
    <w:qFormat/>
    <w:rsid w:val="00877E05"/>
    <w:pPr>
      <w:keepNext/>
      <w:keepLines/>
      <w:spacing w:before="360" w:after="80"/>
      <w:outlineLvl w:val="1"/>
    </w:pPr>
    <w:rPr>
      <w:b/>
      <w:sz w:val="36"/>
      <w:szCs w:val="36"/>
    </w:rPr>
  </w:style>
  <w:style w:type="paragraph" w:styleId="Cmsor3">
    <w:name w:val="heading 3"/>
    <w:basedOn w:val="Norml"/>
    <w:next w:val="Norml"/>
    <w:uiPriority w:val="9"/>
    <w:semiHidden/>
    <w:unhideWhenUsed/>
    <w:qFormat/>
    <w:rsid w:val="00877E05"/>
    <w:pPr>
      <w:keepNext/>
      <w:keepLines/>
      <w:spacing w:before="280" w:after="80"/>
      <w:outlineLvl w:val="2"/>
    </w:pPr>
    <w:rPr>
      <w:b/>
      <w:sz w:val="28"/>
      <w:szCs w:val="28"/>
    </w:rPr>
  </w:style>
  <w:style w:type="paragraph" w:styleId="Cmsor4">
    <w:name w:val="heading 4"/>
    <w:basedOn w:val="Norml"/>
    <w:next w:val="Norml"/>
    <w:uiPriority w:val="9"/>
    <w:semiHidden/>
    <w:unhideWhenUsed/>
    <w:qFormat/>
    <w:rsid w:val="00877E05"/>
    <w:pPr>
      <w:keepNext/>
      <w:keepLines/>
      <w:spacing w:before="240" w:after="40"/>
      <w:outlineLvl w:val="3"/>
    </w:pPr>
    <w:rPr>
      <w:b/>
      <w:sz w:val="24"/>
      <w:szCs w:val="24"/>
    </w:rPr>
  </w:style>
  <w:style w:type="paragraph" w:styleId="Cmsor5">
    <w:name w:val="heading 5"/>
    <w:basedOn w:val="Norml"/>
    <w:next w:val="Norml"/>
    <w:uiPriority w:val="9"/>
    <w:semiHidden/>
    <w:unhideWhenUsed/>
    <w:qFormat/>
    <w:rsid w:val="00877E05"/>
    <w:pPr>
      <w:keepNext/>
      <w:keepLines/>
      <w:spacing w:before="220" w:after="40"/>
      <w:outlineLvl w:val="4"/>
    </w:pPr>
    <w:rPr>
      <w:b/>
    </w:rPr>
  </w:style>
  <w:style w:type="paragraph" w:styleId="Cmsor6">
    <w:name w:val="heading 6"/>
    <w:basedOn w:val="Norml"/>
    <w:next w:val="Norml"/>
    <w:uiPriority w:val="9"/>
    <w:semiHidden/>
    <w:unhideWhenUsed/>
    <w:qFormat/>
    <w:rsid w:val="00877E05"/>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rsid w:val="00877E05"/>
    <w:tblPr>
      <w:tblCellMar>
        <w:top w:w="0" w:type="dxa"/>
        <w:left w:w="0" w:type="dxa"/>
        <w:bottom w:w="0" w:type="dxa"/>
        <w:right w:w="0" w:type="dxa"/>
      </w:tblCellMar>
    </w:tblPr>
  </w:style>
  <w:style w:type="paragraph" w:styleId="Cm">
    <w:name w:val="Title"/>
    <w:basedOn w:val="Norml"/>
    <w:next w:val="Norml"/>
    <w:uiPriority w:val="10"/>
    <w:qFormat/>
    <w:rsid w:val="00877E05"/>
    <w:pPr>
      <w:keepNext/>
      <w:keepLines/>
      <w:spacing w:before="480" w:after="120"/>
    </w:pPr>
    <w:rPr>
      <w:b/>
      <w:sz w:val="72"/>
      <w:szCs w:val="72"/>
    </w:rPr>
  </w:style>
  <w:style w:type="paragraph" w:styleId="Listaszerbekezds">
    <w:name w:val="List Paragraph"/>
    <w:basedOn w:val="Norml"/>
    <w:uiPriority w:val="34"/>
    <w:qFormat/>
    <w:rsid w:val="00470ED9"/>
    <w:pPr>
      <w:ind w:left="720"/>
      <w:contextualSpacing/>
    </w:pPr>
  </w:style>
  <w:style w:type="paragraph" w:styleId="Alcm">
    <w:name w:val="Subtitle"/>
    <w:basedOn w:val="Norml"/>
    <w:next w:val="Norml"/>
    <w:uiPriority w:val="11"/>
    <w:qFormat/>
    <w:rsid w:val="00877E05"/>
    <w:pPr>
      <w:keepNext/>
      <w:keepLines/>
      <w:spacing w:before="360" w:after="80"/>
    </w:pPr>
    <w:rPr>
      <w:rFonts w:ascii="Georgia" w:eastAsia="Georgia" w:hAnsi="Georgia" w:cs="Georgia"/>
      <w:i/>
      <w:color w:val="666666"/>
      <w:sz w:val="48"/>
      <w:szCs w:val="48"/>
    </w:rPr>
  </w:style>
  <w:style w:type="paragraph" w:styleId="lfej">
    <w:name w:val="header"/>
    <w:basedOn w:val="Norml"/>
    <w:link w:val="lfejChar"/>
    <w:uiPriority w:val="99"/>
    <w:unhideWhenUsed/>
    <w:rsid w:val="00FA0769"/>
    <w:pPr>
      <w:tabs>
        <w:tab w:val="center" w:pos="4536"/>
        <w:tab w:val="right" w:pos="9072"/>
      </w:tabs>
      <w:spacing w:after="0" w:line="240" w:lineRule="auto"/>
    </w:pPr>
  </w:style>
  <w:style w:type="character" w:customStyle="1" w:styleId="lfejChar">
    <w:name w:val="Élőfej Char"/>
    <w:basedOn w:val="Bekezdsalapbettpusa"/>
    <w:link w:val="lfej"/>
    <w:uiPriority w:val="99"/>
    <w:rsid w:val="00FA0769"/>
  </w:style>
  <w:style w:type="paragraph" w:styleId="llb">
    <w:name w:val="footer"/>
    <w:basedOn w:val="Norml"/>
    <w:link w:val="llbChar"/>
    <w:uiPriority w:val="99"/>
    <w:unhideWhenUsed/>
    <w:rsid w:val="00FA0769"/>
    <w:pPr>
      <w:tabs>
        <w:tab w:val="center" w:pos="4536"/>
        <w:tab w:val="right" w:pos="9072"/>
      </w:tabs>
      <w:spacing w:after="0" w:line="240" w:lineRule="auto"/>
    </w:pPr>
  </w:style>
  <w:style w:type="character" w:customStyle="1" w:styleId="llbChar">
    <w:name w:val="Élőláb Char"/>
    <w:basedOn w:val="Bekezdsalapbettpusa"/>
    <w:link w:val="llb"/>
    <w:uiPriority w:val="99"/>
    <w:rsid w:val="00FA0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RkCcz/WciBOVGcSTP6yltty6+Q==">AMUW2mUCpDhXNLOIskDQFP4GVr14iDARU1yANYqCk7Ap07aCrp7QicEkZbfvX3E5kEfR4RX76rfAuq8R/xZ/058R/pa4ovdB6KFAn+5C9PutrEqlVeeTTys=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2535</Words>
  <Characters>17495</Characters>
  <Application>Microsoft Office Word</Application>
  <DocSecurity>0</DocSecurity>
  <Lines>145</Lines>
  <Paragraphs>39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Uj ember</dc:creator>
  <cp:lastModifiedBy>Budapesti Építész Kamara 2</cp:lastModifiedBy>
  <cp:revision>6</cp:revision>
  <cp:lastPrinted>2023-06-28T08:21:00Z</cp:lastPrinted>
  <dcterms:created xsi:type="dcterms:W3CDTF">2023-07-06T12:54:00Z</dcterms:created>
  <dcterms:modified xsi:type="dcterms:W3CDTF">2023-07-07T06:15:00Z</dcterms:modified>
</cp:coreProperties>
</file>